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6CB746" w14:textId="57DB222F" w:rsidR="0089676B" w:rsidRPr="00FD0605" w:rsidRDefault="009C444E" w:rsidP="00843923">
      <w:pPr>
        <w:spacing w:before="0"/>
        <w:rPr>
          <w:rFonts w:asciiTheme="majorHAnsi" w:hAnsiTheme="majorHAnsi" w:cs="Arial"/>
          <w:b/>
          <w:sz w:val="28"/>
        </w:rPr>
      </w:pPr>
      <w:bookmarkStart w:id="0" w:name="_GoBack"/>
      <w:bookmarkEnd w:id="0"/>
      <w:r w:rsidRPr="00FD0605">
        <w:rPr>
          <w:rFonts w:asciiTheme="majorHAnsi" w:eastAsia="Times New Roman" w:hAnsiTheme="majorHAnsi" w:cs="Times New Roman"/>
          <w:b/>
          <w:sz w:val="28"/>
        </w:rPr>
        <w:t>SWISS KRONO Produkthighlights auf der DOMOTEX 2016</w:t>
      </w:r>
    </w:p>
    <w:p w14:paraId="357F1C19" w14:textId="77777777" w:rsidR="002C774A" w:rsidRPr="00843923" w:rsidRDefault="002C774A" w:rsidP="00843923">
      <w:pPr>
        <w:spacing w:before="0"/>
        <w:jc w:val="both"/>
        <w:rPr>
          <w:rFonts w:asciiTheme="majorHAnsi" w:hAnsiTheme="majorHAnsi" w:cs="Arial"/>
          <w:sz w:val="24"/>
        </w:rPr>
      </w:pPr>
    </w:p>
    <w:p w14:paraId="5BF54834" w14:textId="11317338" w:rsidR="00233CA7" w:rsidRPr="00843923" w:rsidRDefault="00E51D8E" w:rsidP="00843923">
      <w:pPr>
        <w:spacing w:before="0"/>
        <w:jc w:val="both"/>
        <w:rPr>
          <w:rFonts w:asciiTheme="majorHAnsi" w:eastAsia="Times New Roman" w:hAnsiTheme="majorHAnsi" w:cs="Times New Roman"/>
          <w:sz w:val="24"/>
        </w:rPr>
      </w:pPr>
      <w:r w:rsidRPr="00843923">
        <w:rPr>
          <w:rFonts w:asciiTheme="majorHAnsi" w:eastAsia="Times New Roman" w:hAnsiTheme="majorHAnsi" w:cs="Times New Roman"/>
          <w:sz w:val="24"/>
        </w:rPr>
        <w:t>Januar 2016</w:t>
      </w:r>
      <w:r w:rsidR="007D2C74" w:rsidRPr="00843923">
        <w:rPr>
          <w:rFonts w:asciiTheme="majorHAnsi" w:eastAsia="Times New Roman" w:hAnsiTheme="majorHAnsi" w:cs="Times New Roman"/>
          <w:sz w:val="24"/>
        </w:rPr>
        <w:t xml:space="preserve"> – </w:t>
      </w:r>
      <w:r w:rsidRPr="00843923">
        <w:rPr>
          <w:rFonts w:asciiTheme="majorHAnsi" w:eastAsia="Times New Roman" w:hAnsiTheme="majorHAnsi" w:cs="Times New Roman"/>
          <w:sz w:val="24"/>
        </w:rPr>
        <w:t>Auf dem SWISS KRONO Messestand präsentieren die</w:t>
      </w:r>
      <w:r w:rsidR="00F7145B" w:rsidRPr="00843923">
        <w:rPr>
          <w:rFonts w:asciiTheme="majorHAnsi" w:eastAsia="Times New Roman" w:hAnsiTheme="majorHAnsi" w:cs="Times New Roman"/>
          <w:sz w:val="24"/>
        </w:rPr>
        <w:t xml:space="preserve"> Standorte der Schweiz, Deutschland, Polen und</w:t>
      </w:r>
      <w:r w:rsidRPr="00843923">
        <w:rPr>
          <w:rFonts w:asciiTheme="majorHAnsi" w:eastAsia="Times New Roman" w:hAnsiTheme="majorHAnsi" w:cs="Times New Roman"/>
          <w:sz w:val="24"/>
        </w:rPr>
        <w:t xml:space="preserve"> Russland </w:t>
      </w:r>
      <w:r w:rsidR="00F470FD" w:rsidRPr="00843923">
        <w:rPr>
          <w:rFonts w:asciiTheme="majorHAnsi" w:eastAsia="Times New Roman" w:hAnsiTheme="majorHAnsi" w:cs="Times New Roman"/>
          <w:sz w:val="24"/>
        </w:rPr>
        <w:t xml:space="preserve">ihre Innovationskraft </w:t>
      </w:r>
      <w:r w:rsidR="006240E9" w:rsidRPr="00843923">
        <w:rPr>
          <w:rFonts w:asciiTheme="majorHAnsi" w:eastAsia="Times New Roman" w:hAnsiTheme="majorHAnsi" w:cs="Times New Roman"/>
          <w:sz w:val="24"/>
        </w:rPr>
        <w:t>im Bereich</w:t>
      </w:r>
      <w:r w:rsidR="00F470FD" w:rsidRPr="00843923">
        <w:rPr>
          <w:rFonts w:asciiTheme="majorHAnsi" w:eastAsia="Times New Roman" w:hAnsiTheme="majorHAnsi" w:cs="Times New Roman"/>
          <w:sz w:val="24"/>
        </w:rPr>
        <w:t xml:space="preserve"> wohngesunde</w:t>
      </w:r>
      <w:r w:rsidR="006240E9" w:rsidRPr="00843923">
        <w:rPr>
          <w:rFonts w:asciiTheme="majorHAnsi" w:eastAsia="Times New Roman" w:hAnsiTheme="majorHAnsi" w:cs="Times New Roman"/>
          <w:sz w:val="24"/>
        </w:rPr>
        <w:t>r</w:t>
      </w:r>
      <w:r w:rsidR="00F470FD" w:rsidRPr="00843923">
        <w:rPr>
          <w:rFonts w:asciiTheme="majorHAnsi" w:eastAsia="Times New Roman" w:hAnsiTheme="majorHAnsi" w:cs="Times New Roman"/>
          <w:sz w:val="24"/>
        </w:rPr>
        <w:t xml:space="preserve"> Laminatböden.</w:t>
      </w:r>
      <w:r w:rsidRPr="00843923">
        <w:rPr>
          <w:rFonts w:asciiTheme="majorHAnsi" w:eastAsia="Times New Roman" w:hAnsiTheme="majorHAnsi" w:cs="Times New Roman"/>
          <w:sz w:val="24"/>
        </w:rPr>
        <w:t xml:space="preserve"> </w:t>
      </w:r>
      <w:r w:rsidR="005B6B33" w:rsidRPr="00843923">
        <w:rPr>
          <w:rFonts w:asciiTheme="majorHAnsi" w:eastAsia="Times New Roman" w:hAnsiTheme="majorHAnsi" w:cs="Times New Roman"/>
          <w:sz w:val="24"/>
        </w:rPr>
        <w:t xml:space="preserve">Alle Kollektionen wurden überarbeitet </w:t>
      </w:r>
      <w:r w:rsidR="006240E9" w:rsidRPr="00843923">
        <w:rPr>
          <w:rFonts w:asciiTheme="majorHAnsi" w:eastAsia="Times New Roman" w:hAnsiTheme="majorHAnsi" w:cs="Times New Roman"/>
          <w:sz w:val="24"/>
        </w:rPr>
        <w:t>oder</w:t>
      </w:r>
      <w:r w:rsidR="005B6B33" w:rsidRPr="00843923">
        <w:rPr>
          <w:rFonts w:asciiTheme="majorHAnsi" w:eastAsia="Times New Roman" w:hAnsiTheme="majorHAnsi" w:cs="Times New Roman"/>
          <w:sz w:val="24"/>
        </w:rPr>
        <w:t xml:space="preserve"> ergänzt, sodass SWISS KRONO viele Dekorneuheiten auf der DOMOTEX vorstellt. Die Highlights:</w:t>
      </w:r>
    </w:p>
    <w:p w14:paraId="61B84A69" w14:textId="77777777" w:rsidR="00AE6C2E" w:rsidRPr="00843923" w:rsidRDefault="00AE6C2E" w:rsidP="0075510E">
      <w:pPr>
        <w:spacing w:before="0"/>
        <w:jc w:val="both"/>
        <w:rPr>
          <w:rFonts w:asciiTheme="majorHAnsi" w:hAnsiTheme="majorHAnsi" w:cs="Arial"/>
          <w:b/>
          <w:sz w:val="24"/>
        </w:rPr>
      </w:pPr>
    </w:p>
    <w:p w14:paraId="14624A8C" w14:textId="7456AE97" w:rsidR="00843923" w:rsidRPr="00843923" w:rsidRDefault="007A4BE7" w:rsidP="00843923">
      <w:pPr>
        <w:spacing w:before="0"/>
        <w:jc w:val="both"/>
        <w:rPr>
          <w:rFonts w:asciiTheme="majorHAnsi" w:hAnsiTheme="majorHAnsi" w:cs="Arial"/>
          <w:b/>
          <w:sz w:val="24"/>
        </w:rPr>
      </w:pPr>
      <w:r>
        <w:rPr>
          <w:rFonts w:asciiTheme="majorHAnsi" w:hAnsiTheme="majorHAnsi" w:cs="Arial"/>
          <w:b/>
          <w:sz w:val="24"/>
        </w:rPr>
        <w:t>KRONOSWISS</w:t>
      </w:r>
      <w:r w:rsidR="00843923" w:rsidRPr="00843923">
        <w:rPr>
          <w:rFonts w:asciiTheme="majorHAnsi" w:hAnsiTheme="majorHAnsi" w:cs="Arial"/>
          <w:b/>
          <w:sz w:val="24"/>
        </w:rPr>
        <w:t>, Schweiz:</w:t>
      </w:r>
    </w:p>
    <w:p w14:paraId="3A365FA7" w14:textId="19D29E46" w:rsidR="00F7145B" w:rsidRPr="00843923" w:rsidRDefault="00F7145B" w:rsidP="00843923">
      <w:pPr>
        <w:spacing w:before="0"/>
        <w:jc w:val="both"/>
        <w:rPr>
          <w:rFonts w:asciiTheme="majorHAnsi" w:hAnsiTheme="majorHAnsi" w:cs="Arial"/>
          <w:b/>
          <w:sz w:val="24"/>
        </w:rPr>
      </w:pPr>
      <w:r w:rsidRPr="00843923">
        <w:rPr>
          <w:rFonts w:asciiTheme="majorHAnsi" w:hAnsiTheme="majorHAnsi" w:cs="Arial"/>
          <w:b/>
          <w:sz w:val="24"/>
        </w:rPr>
        <w:t>GRAND SELECTION ORIGIN</w:t>
      </w:r>
    </w:p>
    <w:p w14:paraId="53006D2C" w14:textId="4B863388" w:rsidR="00F7145B" w:rsidRPr="00843923" w:rsidRDefault="00F7145B" w:rsidP="00843923">
      <w:pPr>
        <w:spacing w:before="0"/>
        <w:jc w:val="both"/>
        <w:rPr>
          <w:rFonts w:asciiTheme="majorHAnsi" w:hAnsiTheme="majorHAnsi" w:cs="Arial"/>
          <w:sz w:val="24"/>
        </w:rPr>
      </w:pPr>
      <w:r w:rsidRPr="00843923">
        <w:rPr>
          <w:rFonts w:asciiTheme="majorHAnsi" w:hAnsiTheme="majorHAnsi" w:cs="Arial"/>
          <w:sz w:val="24"/>
        </w:rPr>
        <w:t xml:space="preserve">Die Dekore der 14 mm starken Dielen aus der Schweiz sind ihrem Vorbild, massivem und rustikalem </w:t>
      </w:r>
      <w:proofErr w:type="spellStart"/>
      <w:r w:rsidRPr="00843923">
        <w:rPr>
          <w:rFonts w:asciiTheme="majorHAnsi" w:hAnsiTheme="majorHAnsi" w:cs="Arial"/>
          <w:sz w:val="24"/>
        </w:rPr>
        <w:t>Echtholz</w:t>
      </w:r>
      <w:proofErr w:type="spellEnd"/>
      <w:r w:rsidRPr="00843923">
        <w:rPr>
          <w:rFonts w:asciiTheme="majorHAnsi" w:hAnsiTheme="majorHAnsi" w:cs="Arial"/>
          <w:sz w:val="24"/>
        </w:rPr>
        <w:t>, so gut nachempfunden, dass auch Kenner sehr genau hinsehen müssen, um den Unterschied zu erkennen. Grund dafür ist zum einen die faszinierende und präzise Synchronprägung, mit der dieser Laminatboden ausgestattet ist. Zum anderen wiederholt sich das Druckbild im Vergleich zu anderen Reproduktionen erst nach beinahe der doppelten Fläche. Der Boden ist in acht attraktiven Farbvarianten erhältlich: Von hell bis dunkel und warm bis kalt – für jeden Raum und jeden Geschmack ist das Richtige dabei. Mit GRAND SELECTION ORIGIN präsentiert SWISS KRONO ein weiteres hochwertiges Schweizer Produkt – in der gewohnt hohen GRAND SELECTION-Qualität. Dabei wird über 80 Prozent Schweizer Holz verarbeitet und ausschließlich Holz aus nachhaltig bewirtschafteten Wäldern verwendet. Wann immer möglich mit den entsprechenden FSC- und PEFC</w:t>
      </w:r>
      <w:r w:rsidR="00EE7B3D">
        <w:rPr>
          <w:rFonts w:asciiTheme="majorHAnsi" w:hAnsiTheme="majorHAnsi" w:cs="Arial"/>
          <w:sz w:val="24"/>
        </w:rPr>
        <w:t>-</w:t>
      </w:r>
      <w:r w:rsidRPr="00843923">
        <w:rPr>
          <w:rFonts w:asciiTheme="majorHAnsi" w:hAnsiTheme="majorHAnsi" w:cs="Arial"/>
          <w:sz w:val="24"/>
        </w:rPr>
        <w:t xml:space="preserve"> Nachhaltigkeitsnachweisen. Dank der quellungsarmen HDF-Trägerplatte ist dieser außergewöhnliche Boden mehr</w:t>
      </w:r>
      <w:r w:rsidR="00EE7B3D">
        <w:rPr>
          <w:rFonts w:asciiTheme="majorHAnsi" w:hAnsiTheme="majorHAnsi" w:cs="Arial"/>
          <w:sz w:val="24"/>
        </w:rPr>
        <w:t xml:space="preserve"> als doppelt so wasserresistent</w:t>
      </w:r>
      <w:r w:rsidRPr="00843923">
        <w:rPr>
          <w:rFonts w:asciiTheme="majorHAnsi" w:hAnsiTheme="majorHAnsi" w:cs="Arial"/>
          <w:sz w:val="24"/>
        </w:rPr>
        <w:t xml:space="preserve"> gegenüber herkömmlichem Laminatboden. </w:t>
      </w:r>
    </w:p>
    <w:p w14:paraId="52691337" w14:textId="3917FCF9" w:rsidR="00F7145B" w:rsidRPr="00843923" w:rsidRDefault="00D82EF5" w:rsidP="00843923">
      <w:pPr>
        <w:spacing w:before="0"/>
        <w:jc w:val="both"/>
        <w:rPr>
          <w:rFonts w:asciiTheme="majorHAnsi" w:hAnsiTheme="majorHAnsi" w:cs="Arial"/>
          <w:b/>
          <w:sz w:val="24"/>
        </w:rPr>
      </w:pPr>
      <w:r>
        <w:rPr>
          <w:rFonts w:asciiTheme="majorHAnsi" w:hAnsiTheme="majorHAnsi" w:cs="Arial"/>
          <w:b/>
          <w:sz w:val="24"/>
        </w:rPr>
        <w:lastRenderedPageBreak/>
        <w:t xml:space="preserve">SWISS FLOORS </w:t>
      </w:r>
    </w:p>
    <w:p w14:paraId="241303D7" w14:textId="63A4FCE1" w:rsidR="00F7145B" w:rsidRPr="00843923" w:rsidRDefault="00F7145B" w:rsidP="00843923">
      <w:pPr>
        <w:spacing w:before="0"/>
        <w:jc w:val="both"/>
        <w:rPr>
          <w:rFonts w:asciiTheme="majorHAnsi" w:hAnsiTheme="majorHAnsi" w:cs="Arial"/>
          <w:sz w:val="24"/>
        </w:rPr>
      </w:pPr>
      <w:r w:rsidRPr="00843923">
        <w:rPr>
          <w:rFonts w:asciiTheme="majorHAnsi" w:hAnsiTheme="majorHAnsi" w:cs="Arial"/>
          <w:sz w:val="24"/>
        </w:rPr>
        <w:t xml:space="preserve">Die </w:t>
      </w:r>
      <w:r w:rsidR="00D82EF5">
        <w:rPr>
          <w:rFonts w:asciiTheme="majorHAnsi" w:hAnsiTheme="majorHAnsi" w:cs="Arial"/>
          <w:sz w:val="24"/>
        </w:rPr>
        <w:t>SWISS FLOORS</w:t>
      </w:r>
      <w:r w:rsidR="00835894">
        <w:rPr>
          <w:rFonts w:asciiTheme="majorHAnsi" w:hAnsiTheme="majorHAnsi" w:cs="Arial"/>
          <w:sz w:val="24"/>
        </w:rPr>
        <w:t xml:space="preserve"> </w:t>
      </w:r>
      <w:r w:rsidRPr="00843923">
        <w:rPr>
          <w:rFonts w:asciiTheme="majorHAnsi" w:hAnsiTheme="majorHAnsi" w:cs="Arial"/>
          <w:sz w:val="24"/>
        </w:rPr>
        <w:t xml:space="preserve">aus </w:t>
      </w:r>
      <w:proofErr w:type="spellStart"/>
      <w:r w:rsidRPr="00843923">
        <w:rPr>
          <w:rFonts w:asciiTheme="majorHAnsi" w:hAnsiTheme="majorHAnsi" w:cs="Arial"/>
          <w:sz w:val="24"/>
        </w:rPr>
        <w:t>Menznau</w:t>
      </w:r>
      <w:proofErr w:type="spellEnd"/>
      <w:r w:rsidRPr="00843923">
        <w:rPr>
          <w:rFonts w:asciiTheme="majorHAnsi" w:hAnsiTheme="majorHAnsi" w:cs="Arial"/>
          <w:sz w:val="24"/>
        </w:rPr>
        <w:t>, Schweiz, wurde optimiert und erweitert. Ganz neu in der Kollektion ist die Linie SWISS LIBERTY. Schlicht, elegant und feuchtebeständig sind die vier Eichendekore, die einem Raum eine moderne, urbane Atmosphäre verleihen. Die Linie SWISS INFINITY wird mit fünf neuen Esche-Farben ergänzt. Die bestehende Linie SWISS MEGA wurde neu gestaltet. Die Kombination der extravaganten Fliesendekore mit der neuen Stone-Look-Oberfläche und dem Fliesenformat 690 x 398 mm macht diese Dekore zum Blickfang. Zusätzliche Vorteile bringt die Feuchtebeständigkeit des quellungsarmen HDF-Kerns und die hohe Abriebklasse AC5/Kl. 33. Die Linie SWISS PRESTIGE wurde komplett überarbeitet und steht nun in fünf modernen Farben und mit verbesserter Oberfläche zur Verfügung. Außerdem ist die Linie SWISS SOLID mit sechs verschiedenen Dekoren wieder Bestandteil der Kollektion.</w:t>
      </w:r>
    </w:p>
    <w:p w14:paraId="680F9E3C" w14:textId="77777777" w:rsidR="00F7145B" w:rsidRPr="00843923" w:rsidRDefault="00F7145B" w:rsidP="0075510E">
      <w:pPr>
        <w:spacing w:before="0"/>
        <w:jc w:val="both"/>
        <w:rPr>
          <w:rFonts w:asciiTheme="majorHAnsi" w:hAnsiTheme="majorHAnsi" w:cs="Arial"/>
          <w:b/>
          <w:sz w:val="24"/>
        </w:rPr>
      </w:pPr>
    </w:p>
    <w:p w14:paraId="400EACDC" w14:textId="3C74BB2F" w:rsidR="00843923" w:rsidRPr="0075510E" w:rsidRDefault="00843923" w:rsidP="00843923">
      <w:pPr>
        <w:spacing w:before="0"/>
        <w:jc w:val="both"/>
        <w:rPr>
          <w:rFonts w:asciiTheme="majorHAnsi" w:hAnsiTheme="majorHAnsi" w:cs="Arial"/>
          <w:b/>
          <w:sz w:val="24"/>
          <w:lang w:val="en-US"/>
        </w:rPr>
      </w:pPr>
      <w:r w:rsidRPr="0075510E">
        <w:rPr>
          <w:rFonts w:asciiTheme="majorHAnsi" w:hAnsiTheme="majorHAnsi" w:cs="Arial"/>
          <w:b/>
          <w:sz w:val="24"/>
          <w:lang w:val="en-US"/>
        </w:rPr>
        <w:t>K</w:t>
      </w:r>
      <w:r w:rsidR="007A4BE7">
        <w:rPr>
          <w:rFonts w:asciiTheme="majorHAnsi" w:hAnsiTheme="majorHAnsi" w:cs="Arial"/>
          <w:b/>
          <w:sz w:val="24"/>
          <w:lang w:val="en-US"/>
        </w:rPr>
        <w:t>RONOTEX</w:t>
      </w:r>
      <w:r w:rsidRPr="0075510E">
        <w:rPr>
          <w:rFonts w:asciiTheme="majorHAnsi" w:hAnsiTheme="majorHAnsi" w:cs="Arial"/>
          <w:b/>
          <w:sz w:val="24"/>
          <w:lang w:val="en-US"/>
        </w:rPr>
        <w:t>, Deutschland:</w:t>
      </w:r>
    </w:p>
    <w:p w14:paraId="6D5F8998" w14:textId="4351825D" w:rsidR="006240E9" w:rsidRPr="0075510E" w:rsidRDefault="00DA0572" w:rsidP="00843923">
      <w:pPr>
        <w:spacing w:before="0"/>
        <w:jc w:val="both"/>
        <w:rPr>
          <w:rFonts w:asciiTheme="majorHAnsi" w:hAnsiTheme="majorHAnsi" w:cs="Arial"/>
          <w:b/>
          <w:sz w:val="24"/>
          <w:lang w:val="en-US"/>
        </w:rPr>
      </w:pPr>
      <w:r w:rsidRPr="0075510E">
        <w:rPr>
          <w:rFonts w:asciiTheme="majorHAnsi" w:hAnsiTheme="majorHAnsi" w:cs="Arial"/>
          <w:b/>
          <w:sz w:val="24"/>
          <w:lang w:val="en-US"/>
        </w:rPr>
        <w:t>KRONOTEX</w:t>
      </w:r>
      <w:r w:rsidR="006240E9" w:rsidRPr="0075510E">
        <w:rPr>
          <w:rFonts w:asciiTheme="majorHAnsi" w:hAnsiTheme="majorHAnsi" w:cs="Arial"/>
          <w:b/>
          <w:sz w:val="24"/>
          <w:lang w:val="en-US"/>
        </w:rPr>
        <w:t xml:space="preserve"> FLOORING COLLECTION 2016</w:t>
      </w:r>
    </w:p>
    <w:p w14:paraId="052E8AA0" w14:textId="555E6C86" w:rsidR="006240E9" w:rsidRPr="00843923" w:rsidRDefault="006240E9" w:rsidP="00843923">
      <w:pPr>
        <w:autoSpaceDE w:val="0"/>
        <w:autoSpaceDN w:val="0"/>
        <w:adjustRightInd w:val="0"/>
        <w:spacing w:before="0"/>
        <w:jc w:val="both"/>
        <w:rPr>
          <w:rFonts w:asciiTheme="majorHAnsi" w:eastAsia="Times New Roman" w:hAnsiTheme="majorHAnsi" w:cs="Times New Roman"/>
          <w:sz w:val="24"/>
        </w:rPr>
      </w:pPr>
      <w:r w:rsidRPr="00843923">
        <w:rPr>
          <w:rFonts w:asciiTheme="majorHAnsi" w:eastAsia="Times New Roman" w:hAnsiTheme="majorHAnsi" w:cs="Times New Roman"/>
          <w:sz w:val="24"/>
        </w:rPr>
        <w:t xml:space="preserve">Auf der DOMOTEX hat die </w:t>
      </w:r>
      <w:r w:rsidR="00DA0572" w:rsidRPr="00843923">
        <w:rPr>
          <w:rFonts w:asciiTheme="majorHAnsi" w:eastAsia="Times New Roman" w:hAnsiTheme="majorHAnsi" w:cs="Times New Roman"/>
          <w:sz w:val="24"/>
        </w:rPr>
        <w:t>KRONOTEX</w:t>
      </w:r>
      <w:r w:rsidRPr="00843923">
        <w:rPr>
          <w:rFonts w:asciiTheme="majorHAnsi" w:eastAsia="Times New Roman" w:hAnsiTheme="majorHAnsi" w:cs="Times New Roman"/>
          <w:sz w:val="24"/>
        </w:rPr>
        <w:t xml:space="preserve"> FLOORING COLLECTION 2016 ihre Premiere. </w:t>
      </w:r>
      <w:r w:rsidR="00D336EE" w:rsidRPr="00843923">
        <w:rPr>
          <w:rFonts w:asciiTheme="majorHAnsi" w:eastAsia="Times New Roman" w:hAnsiTheme="majorHAnsi" w:cs="Times New Roman"/>
          <w:sz w:val="24"/>
        </w:rPr>
        <w:br/>
      </w:r>
      <w:r w:rsidRPr="00843923">
        <w:rPr>
          <w:rFonts w:asciiTheme="majorHAnsi" w:eastAsia="Times New Roman" w:hAnsiTheme="majorHAnsi" w:cs="Times New Roman"/>
          <w:sz w:val="24"/>
        </w:rPr>
        <w:t xml:space="preserve">42 neue Dekore aus Deutschland werden hier erstmals einem Publikum präsentiert. Ein Highlight ist die neue Serie MAMMUT </w:t>
      </w:r>
      <w:r w:rsidRPr="00843923">
        <w:rPr>
          <w:rFonts w:asciiTheme="majorHAnsi" w:eastAsia="Times New Roman" w:hAnsiTheme="majorHAnsi" w:cs="Times New Roman"/>
          <w:sz w:val="24"/>
          <w:vertAlign w:val="superscript"/>
        </w:rPr>
        <w:t>plus</w:t>
      </w:r>
      <w:r w:rsidRPr="00843923">
        <w:rPr>
          <w:rFonts w:asciiTheme="majorHAnsi" w:eastAsia="Times New Roman" w:hAnsiTheme="majorHAnsi" w:cs="Times New Roman"/>
          <w:sz w:val="24"/>
        </w:rPr>
        <w:t xml:space="preserve">, deren Paneele mit 1845 x 244 mm ein extra breites Format aufweisen. Die neun Eichen-Dekore mit attraktivem Farbspiel und Synchronprägung überzeugen durch ihre edle, authentische Naturholzoptik und verleihen einem Raum einen behaglichen Landhaus-Charakter. </w:t>
      </w:r>
    </w:p>
    <w:p w14:paraId="6588E015" w14:textId="617B88A1" w:rsidR="006240E9" w:rsidRPr="00843923" w:rsidRDefault="006240E9" w:rsidP="00843923">
      <w:pPr>
        <w:autoSpaceDE w:val="0"/>
        <w:autoSpaceDN w:val="0"/>
        <w:adjustRightInd w:val="0"/>
        <w:spacing w:before="0"/>
        <w:jc w:val="both"/>
        <w:rPr>
          <w:rFonts w:asciiTheme="majorHAnsi" w:eastAsia="Times New Roman" w:hAnsiTheme="majorHAnsi" w:cs="Times New Roman"/>
          <w:sz w:val="24"/>
        </w:rPr>
      </w:pPr>
      <w:r w:rsidRPr="00843923">
        <w:rPr>
          <w:rFonts w:asciiTheme="majorHAnsi" w:eastAsia="Times New Roman" w:hAnsiTheme="majorHAnsi" w:cs="Times New Roman"/>
          <w:sz w:val="24"/>
        </w:rPr>
        <w:t xml:space="preserve">Die Kollektion 2016 enthält außerdem eine neu entwickelte </w:t>
      </w:r>
      <w:proofErr w:type="spellStart"/>
      <w:r w:rsidRPr="00843923">
        <w:rPr>
          <w:rFonts w:asciiTheme="majorHAnsi" w:eastAsia="Times New Roman" w:hAnsiTheme="majorHAnsi" w:cs="Times New Roman"/>
          <w:sz w:val="24"/>
        </w:rPr>
        <w:t>Used</w:t>
      </w:r>
      <w:proofErr w:type="spellEnd"/>
      <w:r w:rsidRPr="00843923">
        <w:rPr>
          <w:rFonts w:asciiTheme="majorHAnsi" w:eastAsia="Times New Roman" w:hAnsiTheme="majorHAnsi" w:cs="Times New Roman"/>
          <w:sz w:val="24"/>
        </w:rPr>
        <w:t xml:space="preserve"> Look Oberfläche, mit der mehrere neue Dekore in verschiedenen Serien ausgestattet sind.</w:t>
      </w:r>
      <w:r w:rsidR="00630FDC" w:rsidRPr="00843923">
        <w:rPr>
          <w:rFonts w:asciiTheme="majorHAnsi" w:eastAsia="Times New Roman" w:hAnsiTheme="majorHAnsi" w:cs="Times New Roman"/>
          <w:sz w:val="24"/>
        </w:rPr>
        <w:t xml:space="preserve"> Ein besonders </w:t>
      </w:r>
      <w:r w:rsidR="00630FDC" w:rsidRPr="00843923">
        <w:rPr>
          <w:rFonts w:asciiTheme="majorHAnsi" w:eastAsia="Times New Roman" w:hAnsiTheme="majorHAnsi" w:cs="Times New Roman"/>
          <w:sz w:val="24"/>
        </w:rPr>
        <w:lastRenderedPageBreak/>
        <w:t>vielversprechendes</w:t>
      </w:r>
      <w:r w:rsidRPr="00843923">
        <w:rPr>
          <w:rFonts w:asciiTheme="majorHAnsi" w:eastAsia="Times New Roman" w:hAnsiTheme="majorHAnsi" w:cs="Times New Roman"/>
          <w:sz w:val="24"/>
        </w:rPr>
        <w:t xml:space="preserve"> </w:t>
      </w:r>
      <w:r w:rsidR="00630FDC" w:rsidRPr="00843923">
        <w:rPr>
          <w:rFonts w:asciiTheme="majorHAnsi" w:eastAsia="Times New Roman" w:hAnsiTheme="majorHAnsi" w:cs="Times New Roman"/>
          <w:sz w:val="24"/>
        </w:rPr>
        <w:t>Dekor</w:t>
      </w:r>
      <w:r w:rsidRPr="00843923">
        <w:rPr>
          <w:rFonts w:asciiTheme="majorHAnsi" w:eastAsia="Times New Roman" w:hAnsiTheme="majorHAnsi" w:cs="Times New Roman"/>
          <w:sz w:val="24"/>
        </w:rPr>
        <w:t xml:space="preserve"> hierbei ist Hella Eiche (D 4754), das sowohl in der Serie AMAZONE als auch in der Serie EXQUISIT vertreten ist. </w:t>
      </w:r>
    </w:p>
    <w:p w14:paraId="4F097C2A" w14:textId="77777777" w:rsidR="006240E9" w:rsidRPr="00843923" w:rsidRDefault="006240E9" w:rsidP="00843923">
      <w:pPr>
        <w:autoSpaceDE w:val="0"/>
        <w:autoSpaceDN w:val="0"/>
        <w:adjustRightInd w:val="0"/>
        <w:spacing w:before="0"/>
        <w:jc w:val="both"/>
        <w:rPr>
          <w:rFonts w:asciiTheme="majorHAnsi" w:eastAsia="Times New Roman" w:hAnsiTheme="majorHAnsi" w:cs="Times New Roman"/>
          <w:sz w:val="24"/>
        </w:rPr>
      </w:pPr>
      <w:r w:rsidRPr="00843923">
        <w:rPr>
          <w:rFonts w:asciiTheme="majorHAnsi" w:eastAsia="Times New Roman" w:hAnsiTheme="majorHAnsi" w:cs="Times New Roman"/>
          <w:sz w:val="24"/>
        </w:rPr>
        <w:t>Zwei neue Eichendekore mit neu entwickelten Synchronstrukturen sind in mehreren Serien vertreten: Gala Eiche und Pettersson Eiche. Beide bestechen durch ihren individuellen Charakter und werden in verschiedenen Farbvarianten angeboten.</w:t>
      </w:r>
    </w:p>
    <w:p w14:paraId="39ED3EBC" w14:textId="77777777" w:rsidR="006240E9" w:rsidRPr="00843923" w:rsidRDefault="006240E9" w:rsidP="0075510E">
      <w:pPr>
        <w:spacing w:before="0"/>
        <w:jc w:val="both"/>
        <w:rPr>
          <w:rFonts w:asciiTheme="majorHAnsi" w:hAnsiTheme="majorHAnsi" w:cs="Arial"/>
          <w:b/>
          <w:sz w:val="24"/>
        </w:rPr>
      </w:pPr>
    </w:p>
    <w:p w14:paraId="65CCD922" w14:textId="653DDC4E" w:rsidR="00843923" w:rsidRPr="00843923" w:rsidRDefault="00843923" w:rsidP="00843923">
      <w:pPr>
        <w:spacing w:before="0"/>
        <w:jc w:val="both"/>
        <w:rPr>
          <w:rFonts w:asciiTheme="majorHAnsi" w:hAnsiTheme="majorHAnsi" w:cs="Arial"/>
          <w:b/>
          <w:sz w:val="24"/>
        </w:rPr>
      </w:pPr>
      <w:r w:rsidRPr="00843923">
        <w:rPr>
          <w:rFonts w:asciiTheme="majorHAnsi" w:hAnsiTheme="majorHAnsi" w:cs="Arial"/>
          <w:b/>
          <w:sz w:val="24"/>
        </w:rPr>
        <w:t>K</w:t>
      </w:r>
      <w:r w:rsidR="007D3DBC">
        <w:rPr>
          <w:rFonts w:asciiTheme="majorHAnsi" w:hAnsiTheme="majorHAnsi" w:cs="Arial"/>
          <w:b/>
          <w:sz w:val="24"/>
        </w:rPr>
        <w:t>RONOPOL</w:t>
      </w:r>
      <w:r w:rsidRPr="00843923">
        <w:rPr>
          <w:rFonts w:asciiTheme="majorHAnsi" w:hAnsiTheme="majorHAnsi" w:cs="Arial"/>
          <w:b/>
          <w:sz w:val="24"/>
        </w:rPr>
        <w:t>, Polen:</w:t>
      </w:r>
    </w:p>
    <w:p w14:paraId="3ADA8CCA" w14:textId="77777777" w:rsidR="00843923" w:rsidRPr="00843923" w:rsidRDefault="00843923" w:rsidP="00843923">
      <w:pPr>
        <w:spacing w:before="0"/>
        <w:jc w:val="both"/>
        <w:rPr>
          <w:rFonts w:asciiTheme="majorHAnsi" w:hAnsiTheme="majorHAnsi" w:cs="Arial"/>
          <w:b/>
          <w:sz w:val="24"/>
        </w:rPr>
      </w:pPr>
      <w:r w:rsidRPr="00843923">
        <w:rPr>
          <w:rFonts w:asciiTheme="majorHAnsi" w:hAnsiTheme="majorHAnsi" w:cs="Arial"/>
          <w:b/>
          <w:sz w:val="24"/>
        </w:rPr>
        <w:t xml:space="preserve">AURUM </w:t>
      </w:r>
      <w:proofErr w:type="spellStart"/>
      <w:r w:rsidRPr="00843923">
        <w:rPr>
          <w:rFonts w:asciiTheme="majorHAnsi" w:hAnsiTheme="majorHAnsi" w:cs="Arial"/>
          <w:b/>
          <w:sz w:val="24"/>
        </w:rPr>
        <w:t>Flooring</w:t>
      </w:r>
      <w:proofErr w:type="spellEnd"/>
      <w:r w:rsidRPr="00843923">
        <w:rPr>
          <w:rFonts w:asciiTheme="majorHAnsi" w:hAnsiTheme="majorHAnsi" w:cs="Arial"/>
          <w:b/>
          <w:sz w:val="24"/>
        </w:rPr>
        <w:t xml:space="preserve">, PLATINIUM </w:t>
      </w:r>
      <w:proofErr w:type="spellStart"/>
      <w:r w:rsidRPr="00843923">
        <w:rPr>
          <w:rFonts w:asciiTheme="majorHAnsi" w:hAnsiTheme="majorHAnsi" w:cs="Arial"/>
          <w:b/>
          <w:sz w:val="24"/>
        </w:rPr>
        <w:t>Flooring</w:t>
      </w:r>
      <w:proofErr w:type="spellEnd"/>
      <w:r w:rsidRPr="00843923">
        <w:rPr>
          <w:rFonts w:asciiTheme="majorHAnsi" w:hAnsiTheme="majorHAnsi" w:cs="Arial"/>
          <w:b/>
          <w:sz w:val="24"/>
        </w:rPr>
        <w:t xml:space="preserve"> und neue FERRUM </w:t>
      </w:r>
      <w:proofErr w:type="spellStart"/>
      <w:r w:rsidRPr="00843923">
        <w:rPr>
          <w:rFonts w:asciiTheme="majorHAnsi" w:hAnsiTheme="majorHAnsi" w:cs="Arial"/>
          <w:b/>
          <w:sz w:val="24"/>
        </w:rPr>
        <w:t>Flooring</w:t>
      </w:r>
      <w:proofErr w:type="spellEnd"/>
    </w:p>
    <w:p w14:paraId="6D58008A" w14:textId="77777777" w:rsidR="00843923" w:rsidRPr="00843923" w:rsidRDefault="00843923" w:rsidP="00843923">
      <w:pPr>
        <w:spacing w:before="0"/>
        <w:jc w:val="both"/>
        <w:rPr>
          <w:rFonts w:asciiTheme="majorHAnsi" w:hAnsiTheme="majorHAnsi" w:cs="Arial"/>
          <w:sz w:val="24"/>
        </w:rPr>
      </w:pPr>
      <w:r w:rsidRPr="00843923">
        <w:rPr>
          <w:rFonts w:asciiTheme="majorHAnsi" w:hAnsiTheme="majorHAnsi" w:cs="Arial"/>
          <w:sz w:val="24"/>
        </w:rPr>
        <w:t xml:space="preserve">Der polnische Standort der SWISS KRONO GROUP zeigt auf der DOMOTEX neben den kompletten Kollektionen AURUM </w:t>
      </w:r>
      <w:proofErr w:type="spellStart"/>
      <w:r w:rsidRPr="00843923">
        <w:rPr>
          <w:rFonts w:asciiTheme="majorHAnsi" w:hAnsiTheme="majorHAnsi" w:cs="Arial"/>
          <w:sz w:val="24"/>
        </w:rPr>
        <w:t>Flooring</w:t>
      </w:r>
      <w:proofErr w:type="spellEnd"/>
      <w:r w:rsidRPr="00843923">
        <w:rPr>
          <w:rFonts w:asciiTheme="majorHAnsi" w:hAnsiTheme="majorHAnsi" w:cs="Arial"/>
          <w:sz w:val="24"/>
        </w:rPr>
        <w:t xml:space="preserve"> und PLATINIUM </w:t>
      </w:r>
      <w:proofErr w:type="spellStart"/>
      <w:r w:rsidRPr="00843923">
        <w:rPr>
          <w:rFonts w:asciiTheme="majorHAnsi" w:hAnsiTheme="majorHAnsi" w:cs="Arial"/>
          <w:sz w:val="24"/>
        </w:rPr>
        <w:t>Flooring</w:t>
      </w:r>
      <w:proofErr w:type="spellEnd"/>
      <w:r w:rsidRPr="00843923">
        <w:rPr>
          <w:rFonts w:asciiTheme="majorHAnsi" w:hAnsiTheme="majorHAnsi" w:cs="Arial"/>
          <w:sz w:val="24"/>
        </w:rPr>
        <w:t xml:space="preserve"> auch die brandneue FERRUM </w:t>
      </w:r>
      <w:proofErr w:type="spellStart"/>
      <w:r w:rsidRPr="00843923">
        <w:rPr>
          <w:rFonts w:asciiTheme="majorHAnsi" w:hAnsiTheme="majorHAnsi" w:cs="Arial"/>
          <w:sz w:val="24"/>
        </w:rPr>
        <w:t>Flooring</w:t>
      </w:r>
      <w:proofErr w:type="spellEnd"/>
      <w:r w:rsidRPr="00843923">
        <w:rPr>
          <w:rFonts w:asciiTheme="majorHAnsi" w:hAnsiTheme="majorHAnsi" w:cs="Arial"/>
          <w:sz w:val="24"/>
        </w:rPr>
        <w:t xml:space="preserve">. Sie umfasst 30 Dekore in fünf verschiedenen Serien. </w:t>
      </w:r>
    </w:p>
    <w:p w14:paraId="6419A232" w14:textId="77777777" w:rsidR="00843923" w:rsidRPr="00843923" w:rsidRDefault="00843923" w:rsidP="0075510E">
      <w:pPr>
        <w:spacing w:before="0" w:after="0"/>
        <w:jc w:val="both"/>
        <w:rPr>
          <w:rFonts w:asciiTheme="majorHAnsi" w:hAnsiTheme="majorHAnsi" w:cs="Arial"/>
          <w:sz w:val="24"/>
        </w:rPr>
      </w:pPr>
    </w:p>
    <w:p w14:paraId="46703FF1" w14:textId="77777777" w:rsidR="00843923" w:rsidRPr="00843923" w:rsidRDefault="00843923" w:rsidP="00843923">
      <w:pPr>
        <w:spacing w:before="0"/>
        <w:jc w:val="both"/>
        <w:rPr>
          <w:rFonts w:asciiTheme="majorHAnsi" w:hAnsiTheme="majorHAnsi" w:cs="Arial"/>
          <w:b/>
          <w:sz w:val="24"/>
        </w:rPr>
      </w:pPr>
      <w:r w:rsidRPr="00843923">
        <w:rPr>
          <w:rFonts w:asciiTheme="majorHAnsi" w:hAnsiTheme="majorHAnsi" w:cs="Arial"/>
          <w:b/>
          <w:sz w:val="24"/>
        </w:rPr>
        <w:t>WALL DESIGN</w:t>
      </w:r>
    </w:p>
    <w:p w14:paraId="5F3738CE" w14:textId="0019011E" w:rsidR="00843923" w:rsidRDefault="00843923" w:rsidP="00843923">
      <w:pPr>
        <w:spacing w:before="0"/>
        <w:jc w:val="both"/>
        <w:rPr>
          <w:rFonts w:asciiTheme="majorHAnsi" w:hAnsiTheme="majorHAnsi" w:cs="Arial"/>
          <w:sz w:val="24"/>
        </w:rPr>
      </w:pPr>
      <w:r w:rsidRPr="00843923">
        <w:rPr>
          <w:rFonts w:asciiTheme="majorHAnsi" w:hAnsiTheme="majorHAnsi" w:cs="Arial"/>
          <w:sz w:val="24"/>
        </w:rPr>
        <w:t>Außerdem zeigt das polnische Unternehmen erstmals sein neues Wandpaneel</w:t>
      </w:r>
      <w:r w:rsidR="00DF1E5D">
        <w:rPr>
          <w:rFonts w:asciiTheme="majorHAnsi" w:hAnsiTheme="majorHAnsi" w:cs="Arial"/>
          <w:sz w:val="24"/>
        </w:rPr>
        <w:t>-</w:t>
      </w:r>
      <w:r w:rsidRPr="00843923">
        <w:rPr>
          <w:rFonts w:asciiTheme="majorHAnsi" w:hAnsiTheme="majorHAnsi" w:cs="Arial"/>
          <w:sz w:val="24"/>
        </w:rPr>
        <w:t xml:space="preserve">System mit Klick-Verbindung: WALL DESIGN Wandpaneele sind im Objekt- und Wohnbereich in ihrem Element. Die beschichteten MDF-Platten in verschiedenen Steinoptiken gestalten Lebensräume in neuer Dimension. Den Einsatzmöglichkeiten sind keine Grenzen gesetzt. Ob an der Wand oder an der Decke, Verkleidungen mit Wandpaneelen schaffen ein angenehmes Wohngefühl. Sie dämmen hervorragend, schlucken Schall und verbessern auch die Wärmeisolation markant. </w:t>
      </w:r>
    </w:p>
    <w:p w14:paraId="2EF8227A" w14:textId="77777777" w:rsidR="00BA376E" w:rsidRDefault="00BA376E" w:rsidP="00843923">
      <w:pPr>
        <w:spacing w:before="0"/>
        <w:jc w:val="both"/>
        <w:rPr>
          <w:rFonts w:asciiTheme="majorHAnsi" w:hAnsiTheme="majorHAnsi" w:cs="Arial"/>
          <w:sz w:val="24"/>
        </w:rPr>
      </w:pPr>
    </w:p>
    <w:p w14:paraId="03901C19" w14:textId="77777777" w:rsidR="0075510E" w:rsidRDefault="0075510E" w:rsidP="00843923">
      <w:pPr>
        <w:spacing w:before="0"/>
        <w:jc w:val="both"/>
        <w:rPr>
          <w:rFonts w:asciiTheme="majorHAnsi" w:hAnsiTheme="majorHAnsi" w:cs="Arial"/>
          <w:sz w:val="24"/>
        </w:rPr>
      </w:pPr>
    </w:p>
    <w:p w14:paraId="2952CD66" w14:textId="11397B33" w:rsidR="00FB0F22" w:rsidRPr="00843923" w:rsidRDefault="00843923" w:rsidP="00843923">
      <w:pPr>
        <w:spacing w:before="0"/>
        <w:jc w:val="both"/>
        <w:rPr>
          <w:rFonts w:asciiTheme="majorHAnsi" w:hAnsiTheme="majorHAnsi" w:cs="Arial"/>
          <w:sz w:val="24"/>
        </w:rPr>
      </w:pPr>
      <w:r w:rsidRPr="00843923">
        <w:rPr>
          <w:rFonts w:asciiTheme="majorHAnsi" w:hAnsiTheme="majorHAnsi" w:cs="Arial"/>
          <w:b/>
          <w:sz w:val="24"/>
        </w:rPr>
        <w:lastRenderedPageBreak/>
        <w:t>K</w:t>
      </w:r>
      <w:r w:rsidR="007D3DBC">
        <w:rPr>
          <w:rFonts w:asciiTheme="majorHAnsi" w:hAnsiTheme="majorHAnsi" w:cs="Arial"/>
          <w:b/>
          <w:sz w:val="24"/>
        </w:rPr>
        <w:t>RONOSTAR</w:t>
      </w:r>
      <w:r w:rsidRPr="00843923">
        <w:rPr>
          <w:rFonts w:asciiTheme="majorHAnsi" w:hAnsiTheme="majorHAnsi" w:cs="Arial"/>
          <w:b/>
          <w:sz w:val="24"/>
        </w:rPr>
        <w:t>, Russland:</w:t>
      </w:r>
    </w:p>
    <w:p w14:paraId="7B2176B5" w14:textId="552FB26C" w:rsidR="009C444E" w:rsidRPr="00843923" w:rsidRDefault="00833523" w:rsidP="00843923">
      <w:pPr>
        <w:spacing w:before="0"/>
        <w:jc w:val="both"/>
        <w:rPr>
          <w:rFonts w:asciiTheme="majorHAnsi" w:hAnsiTheme="majorHAnsi" w:cs="Arial"/>
          <w:b/>
          <w:sz w:val="24"/>
        </w:rPr>
      </w:pPr>
      <w:r w:rsidRPr="00843923">
        <w:rPr>
          <w:rFonts w:asciiTheme="majorHAnsi" w:hAnsiTheme="majorHAnsi" w:cs="Arial"/>
          <w:b/>
          <w:sz w:val="24"/>
        </w:rPr>
        <w:t>de facto</w:t>
      </w:r>
    </w:p>
    <w:p w14:paraId="46D3B248" w14:textId="00ABD20C" w:rsidR="00833523" w:rsidRPr="00843923" w:rsidRDefault="00FB0F22" w:rsidP="0084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heme="majorHAnsi" w:eastAsia="Times New Roman" w:hAnsiTheme="majorHAnsi" w:cstheme="majorHAnsi"/>
          <w:sz w:val="24"/>
          <w:lang w:eastAsia="de-DE"/>
        </w:rPr>
      </w:pPr>
      <w:r w:rsidRPr="00843923">
        <w:rPr>
          <w:rFonts w:asciiTheme="majorHAnsi" w:eastAsia="Times New Roman" w:hAnsiTheme="majorHAnsi" w:cstheme="majorHAnsi"/>
          <w:sz w:val="24"/>
          <w:lang w:eastAsia="de-DE"/>
        </w:rPr>
        <w:t xml:space="preserve">de facto ist die erste Kollektion mit 12 mm starken Paneelen aus Russland, die mit einer Synchronprägung produziert wird. </w:t>
      </w:r>
      <w:r w:rsidR="00833523" w:rsidRPr="00843923">
        <w:rPr>
          <w:rFonts w:asciiTheme="majorHAnsi" w:eastAsia="Times New Roman" w:hAnsiTheme="majorHAnsi" w:cstheme="majorHAnsi"/>
          <w:sz w:val="24"/>
          <w:lang w:eastAsia="de-DE"/>
        </w:rPr>
        <w:t xml:space="preserve">Sechs neue Dekore mit extra entwickelter, synchroner Oberflächenstruktur komplettieren nun die Produktpalette im oberen Preissegment. Nachdem vor zwei Jahren die Kollektion </w:t>
      </w:r>
      <w:proofErr w:type="spellStart"/>
      <w:r w:rsidR="00833523" w:rsidRPr="00843923">
        <w:rPr>
          <w:rFonts w:asciiTheme="majorHAnsi" w:eastAsia="Times New Roman" w:hAnsiTheme="majorHAnsi" w:cstheme="majorHAnsi"/>
          <w:sz w:val="24"/>
          <w:lang w:eastAsia="de-DE"/>
        </w:rPr>
        <w:t>Synchrotec</w:t>
      </w:r>
      <w:proofErr w:type="spellEnd"/>
      <w:r w:rsidR="00E2056E" w:rsidRPr="00843923">
        <w:rPr>
          <w:rFonts w:asciiTheme="majorHAnsi" w:eastAsia="Times New Roman" w:hAnsiTheme="majorHAnsi" w:cstheme="majorHAnsi"/>
          <w:sz w:val="24"/>
          <w:lang w:eastAsia="de-DE"/>
        </w:rPr>
        <w:t xml:space="preserve"> mit 8 mm starken Paneelen erfolgreich auf der DOMOTEX gestartet ist, </w:t>
      </w:r>
      <w:r w:rsidRPr="00843923">
        <w:rPr>
          <w:rFonts w:asciiTheme="majorHAnsi" w:eastAsia="Times New Roman" w:hAnsiTheme="majorHAnsi" w:cstheme="majorHAnsi"/>
          <w:sz w:val="24"/>
          <w:lang w:eastAsia="de-DE"/>
        </w:rPr>
        <w:t>folgt nun de facto</w:t>
      </w:r>
      <w:r w:rsidR="00E2056E" w:rsidRPr="00843923">
        <w:rPr>
          <w:rFonts w:asciiTheme="majorHAnsi" w:eastAsia="Times New Roman" w:hAnsiTheme="majorHAnsi" w:cstheme="majorHAnsi"/>
          <w:sz w:val="24"/>
          <w:lang w:eastAsia="de-DE"/>
        </w:rPr>
        <w:t>.</w:t>
      </w:r>
    </w:p>
    <w:p w14:paraId="72B90CF8" w14:textId="77777777" w:rsidR="00E2056E" w:rsidRPr="00843923" w:rsidRDefault="00E2056E" w:rsidP="00755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ajorHAnsi" w:eastAsia="Times New Roman" w:hAnsiTheme="majorHAnsi" w:cstheme="majorHAnsi"/>
          <w:sz w:val="24"/>
          <w:lang w:eastAsia="de-DE"/>
        </w:rPr>
      </w:pPr>
    </w:p>
    <w:p w14:paraId="11B43A61" w14:textId="3BF4E0E2" w:rsidR="00E2056E" w:rsidRPr="00843923" w:rsidRDefault="00E2056E" w:rsidP="0084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heme="majorHAnsi" w:eastAsia="Times New Roman" w:hAnsiTheme="majorHAnsi" w:cstheme="majorHAnsi"/>
          <w:b/>
          <w:sz w:val="24"/>
          <w:lang w:eastAsia="de-DE"/>
        </w:rPr>
      </w:pPr>
      <w:proofErr w:type="spellStart"/>
      <w:r w:rsidRPr="00843923">
        <w:rPr>
          <w:rFonts w:asciiTheme="majorHAnsi" w:eastAsia="Times New Roman" w:hAnsiTheme="majorHAnsi" w:cstheme="majorHAnsi"/>
          <w:b/>
          <w:sz w:val="24"/>
          <w:lang w:eastAsia="de-DE"/>
        </w:rPr>
        <w:t>EcoTec</w:t>
      </w:r>
      <w:proofErr w:type="spellEnd"/>
    </w:p>
    <w:p w14:paraId="4A3059E1" w14:textId="04202183" w:rsidR="00E2056E" w:rsidRPr="00843923" w:rsidRDefault="00E2056E" w:rsidP="0084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heme="majorHAnsi" w:eastAsia="Times New Roman" w:hAnsiTheme="majorHAnsi" w:cstheme="majorHAnsi"/>
          <w:sz w:val="24"/>
          <w:lang w:eastAsia="de-DE"/>
        </w:rPr>
      </w:pPr>
      <w:r w:rsidRPr="00843923">
        <w:rPr>
          <w:rFonts w:asciiTheme="majorHAnsi" w:eastAsia="Times New Roman" w:hAnsiTheme="majorHAnsi" w:cstheme="majorHAnsi"/>
          <w:sz w:val="24"/>
          <w:lang w:eastAsia="de-DE"/>
        </w:rPr>
        <w:t xml:space="preserve">Erstmals wird die in Russland produzierte Einsteiger-Kollektion </w:t>
      </w:r>
      <w:proofErr w:type="spellStart"/>
      <w:r w:rsidR="00A76E17" w:rsidRPr="00843923">
        <w:rPr>
          <w:rFonts w:asciiTheme="majorHAnsi" w:eastAsia="Times New Roman" w:hAnsiTheme="majorHAnsi" w:cstheme="majorHAnsi"/>
          <w:sz w:val="24"/>
          <w:lang w:eastAsia="de-DE"/>
        </w:rPr>
        <w:t>EcoTec</w:t>
      </w:r>
      <w:proofErr w:type="spellEnd"/>
      <w:r w:rsidR="00A76E17" w:rsidRPr="00843923">
        <w:rPr>
          <w:rFonts w:asciiTheme="majorHAnsi" w:eastAsia="Times New Roman" w:hAnsiTheme="majorHAnsi" w:cstheme="majorHAnsi"/>
          <w:sz w:val="24"/>
          <w:lang w:eastAsia="de-DE"/>
        </w:rPr>
        <w:t xml:space="preserve"> </w:t>
      </w:r>
      <w:r w:rsidRPr="00843923">
        <w:rPr>
          <w:rFonts w:asciiTheme="majorHAnsi" w:eastAsia="Times New Roman" w:hAnsiTheme="majorHAnsi" w:cstheme="majorHAnsi"/>
          <w:sz w:val="24"/>
          <w:lang w:eastAsia="de-DE"/>
        </w:rPr>
        <w:t>vollständig auf einer Messe vorgestellt. Die sechs Dekore</w:t>
      </w:r>
      <w:r w:rsidR="00A76E17" w:rsidRPr="00843923">
        <w:rPr>
          <w:rFonts w:asciiTheme="majorHAnsi" w:eastAsia="Times New Roman" w:hAnsiTheme="majorHAnsi" w:cstheme="majorHAnsi"/>
          <w:sz w:val="24"/>
          <w:lang w:eastAsia="de-DE"/>
        </w:rPr>
        <w:t xml:space="preserve"> – fünf Eichen- und eine Kirschoptik – sind umweltfreundliche Laminatböden für Liebhaber natürlich anmutender Bodenbeläge.</w:t>
      </w:r>
    </w:p>
    <w:p w14:paraId="21A70C07" w14:textId="77777777" w:rsidR="00947767" w:rsidRPr="00843923" w:rsidRDefault="00947767" w:rsidP="007551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both"/>
        <w:rPr>
          <w:rFonts w:asciiTheme="majorHAnsi" w:eastAsia="Times New Roman" w:hAnsiTheme="majorHAnsi" w:cstheme="majorHAnsi"/>
          <w:sz w:val="24"/>
          <w:lang w:eastAsia="de-DE"/>
        </w:rPr>
      </w:pPr>
    </w:p>
    <w:p w14:paraId="2085307A" w14:textId="30A17A2F" w:rsidR="00947767" w:rsidRPr="00843923" w:rsidRDefault="00947767" w:rsidP="008439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heme="majorHAnsi" w:eastAsia="Times New Roman" w:hAnsiTheme="majorHAnsi" w:cstheme="majorHAnsi"/>
          <w:b/>
          <w:sz w:val="24"/>
          <w:lang w:eastAsia="de-DE"/>
        </w:rPr>
      </w:pPr>
      <w:proofErr w:type="spellStart"/>
      <w:r w:rsidRPr="00843923">
        <w:rPr>
          <w:rFonts w:asciiTheme="majorHAnsi" w:eastAsia="Times New Roman" w:hAnsiTheme="majorHAnsi" w:cstheme="majorHAnsi"/>
          <w:b/>
          <w:sz w:val="24"/>
          <w:lang w:eastAsia="de-DE"/>
        </w:rPr>
        <w:t>SymBio</w:t>
      </w:r>
      <w:proofErr w:type="spellEnd"/>
    </w:p>
    <w:p w14:paraId="1E01A2A4" w14:textId="4713BCD0" w:rsidR="00947767" w:rsidRPr="00843923" w:rsidRDefault="00947767" w:rsidP="00843923">
      <w:pPr>
        <w:spacing w:before="0"/>
        <w:jc w:val="both"/>
        <w:rPr>
          <w:rFonts w:asciiTheme="majorHAnsi" w:eastAsia="Times New Roman" w:hAnsiTheme="majorHAnsi" w:cstheme="majorHAnsi"/>
          <w:sz w:val="24"/>
          <w:lang w:eastAsia="de-DE"/>
        </w:rPr>
      </w:pPr>
      <w:proofErr w:type="spellStart"/>
      <w:r w:rsidRPr="00843923">
        <w:rPr>
          <w:rFonts w:asciiTheme="majorHAnsi" w:eastAsia="Times New Roman" w:hAnsiTheme="majorHAnsi" w:cstheme="majorHAnsi"/>
          <w:sz w:val="24"/>
          <w:lang w:eastAsia="de-DE"/>
        </w:rPr>
        <w:t>SymBio</w:t>
      </w:r>
      <w:proofErr w:type="spellEnd"/>
      <w:r w:rsidRPr="00843923">
        <w:rPr>
          <w:rFonts w:asciiTheme="majorHAnsi" w:eastAsia="Times New Roman" w:hAnsiTheme="majorHAnsi" w:cstheme="majorHAnsi"/>
          <w:sz w:val="24"/>
          <w:lang w:eastAsia="de-DE"/>
        </w:rPr>
        <w:t xml:space="preserve"> ist die erfolgreiche 8 mm AC5 Kollektion des russischen Werkes. Die exklusiven Dekore mit der speziellen Matrixoberfläche werden nunmehr um die zwei neue</w:t>
      </w:r>
      <w:r w:rsidR="00DF1E5D">
        <w:rPr>
          <w:rFonts w:asciiTheme="majorHAnsi" w:eastAsia="Times New Roman" w:hAnsiTheme="majorHAnsi" w:cstheme="majorHAnsi"/>
          <w:sz w:val="24"/>
          <w:lang w:eastAsia="de-DE"/>
        </w:rPr>
        <w:t>n</w:t>
      </w:r>
      <w:r w:rsidRPr="00843923">
        <w:rPr>
          <w:rFonts w:asciiTheme="majorHAnsi" w:eastAsia="Times New Roman" w:hAnsiTheme="majorHAnsi" w:cstheme="majorHAnsi"/>
          <w:sz w:val="24"/>
          <w:lang w:eastAsia="de-DE"/>
        </w:rPr>
        <w:t xml:space="preserve"> Eichen</w:t>
      </w:r>
      <w:r w:rsidR="00E420DD">
        <w:rPr>
          <w:rFonts w:asciiTheme="majorHAnsi" w:eastAsia="Times New Roman" w:hAnsiTheme="majorHAnsi" w:cstheme="majorHAnsi"/>
          <w:sz w:val="24"/>
          <w:lang w:eastAsia="de-DE"/>
        </w:rPr>
        <w:t>-Dekore</w:t>
      </w:r>
      <w:r w:rsidRPr="00843923">
        <w:rPr>
          <w:rFonts w:asciiTheme="majorHAnsi" w:eastAsia="Times New Roman" w:hAnsiTheme="majorHAnsi" w:cstheme="majorHAnsi"/>
          <w:sz w:val="24"/>
          <w:lang w:eastAsia="de-DE"/>
        </w:rPr>
        <w:t xml:space="preserve"> Trentino</w:t>
      </w:r>
      <w:r w:rsidR="0075510E">
        <w:rPr>
          <w:rFonts w:asciiTheme="majorHAnsi" w:eastAsia="Times New Roman" w:hAnsiTheme="majorHAnsi" w:cstheme="majorHAnsi"/>
          <w:sz w:val="24"/>
          <w:lang w:eastAsia="de-DE"/>
        </w:rPr>
        <w:t xml:space="preserve"> (D 3478)</w:t>
      </w:r>
      <w:r w:rsidRPr="00843923">
        <w:rPr>
          <w:rFonts w:asciiTheme="majorHAnsi" w:eastAsia="Times New Roman" w:hAnsiTheme="majorHAnsi" w:cstheme="majorHAnsi"/>
          <w:sz w:val="24"/>
          <w:lang w:eastAsia="de-DE"/>
        </w:rPr>
        <w:t xml:space="preserve"> und Toskana</w:t>
      </w:r>
      <w:r w:rsidR="0089225E" w:rsidRPr="00843923">
        <w:rPr>
          <w:rFonts w:asciiTheme="majorHAnsi" w:eastAsia="Times New Roman" w:hAnsiTheme="majorHAnsi" w:cstheme="majorHAnsi"/>
          <w:sz w:val="24"/>
          <w:lang w:eastAsia="de-DE"/>
        </w:rPr>
        <w:t xml:space="preserve"> </w:t>
      </w:r>
      <w:r w:rsidR="0075510E">
        <w:rPr>
          <w:rFonts w:asciiTheme="majorHAnsi" w:eastAsia="Times New Roman" w:hAnsiTheme="majorHAnsi" w:cstheme="majorHAnsi"/>
          <w:sz w:val="24"/>
          <w:lang w:eastAsia="de-DE"/>
        </w:rPr>
        <w:t xml:space="preserve">(D 4644) </w:t>
      </w:r>
      <w:r w:rsidRPr="00843923">
        <w:rPr>
          <w:rFonts w:asciiTheme="majorHAnsi" w:eastAsia="Times New Roman" w:hAnsiTheme="majorHAnsi" w:cstheme="majorHAnsi"/>
          <w:sz w:val="24"/>
          <w:lang w:eastAsia="de-DE"/>
        </w:rPr>
        <w:t>erweitert und komplettieren diese als eigenständige Designkollektion.</w:t>
      </w:r>
    </w:p>
    <w:p w14:paraId="3FC91E95" w14:textId="77777777" w:rsidR="00947767" w:rsidRPr="00947767" w:rsidRDefault="00947767" w:rsidP="00947767">
      <w:pPr>
        <w:pBdr>
          <w:bottom w:val="single" w:sz="6" w:space="1" w:color="auto"/>
        </w:pBdr>
        <w:spacing w:before="0" w:after="0"/>
        <w:jc w:val="both"/>
        <w:rPr>
          <w:rFonts w:asciiTheme="majorHAnsi" w:eastAsia="Times New Roman" w:hAnsiTheme="majorHAnsi" w:cstheme="majorHAnsi"/>
          <w:sz w:val="24"/>
          <w:lang w:eastAsia="de-DE"/>
        </w:rPr>
      </w:pPr>
    </w:p>
    <w:p w14:paraId="51D6F308" w14:textId="77777777" w:rsidR="0075510E" w:rsidRPr="00D90A32" w:rsidRDefault="0075510E" w:rsidP="00853BF5">
      <w:pPr>
        <w:spacing w:before="0" w:after="0" w:line="276" w:lineRule="auto"/>
        <w:rPr>
          <w:rFonts w:asciiTheme="majorHAnsi" w:hAnsiTheme="majorHAnsi" w:cs="Arial"/>
          <w:b/>
          <w:szCs w:val="22"/>
        </w:rPr>
      </w:pPr>
    </w:p>
    <w:p w14:paraId="35EF235F" w14:textId="77777777" w:rsidR="00874288" w:rsidRPr="00D90A32" w:rsidRDefault="00874288" w:rsidP="00853BF5">
      <w:pPr>
        <w:spacing w:before="0" w:after="0" w:line="276" w:lineRule="auto"/>
        <w:rPr>
          <w:rFonts w:asciiTheme="majorHAnsi" w:hAnsiTheme="majorHAnsi" w:cs="Arial"/>
          <w:b/>
          <w:szCs w:val="22"/>
        </w:rPr>
      </w:pPr>
    </w:p>
    <w:p w14:paraId="2BE91278" w14:textId="77777777" w:rsidR="00695EDA" w:rsidRDefault="00695EDA" w:rsidP="00695EDA">
      <w:pPr>
        <w:widowControl w:val="0"/>
        <w:autoSpaceDE w:val="0"/>
        <w:autoSpaceDN w:val="0"/>
        <w:adjustRightInd w:val="0"/>
        <w:spacing w:before="0"/>
        <w:rPr>
          <w:rFonts w:asciiTheme="majorHAnsi" w:hAnsiTheme="majorHAnsi" w:cs="Gotham Narrow Book"/>
          <w:b/>
          <w:sz w:val="24"/>
        </w:rPr>
      </w:pPr>
    </w:p>
    <w:p w14:paraId="2776540C" w14:textId="77777777" w:rsidR="00695EDA" w:rsidRDefault="00695EDA" w:rsidP="00695EDA">
      <w:pPr>
        <w:widowControl w:val="0"/>
        <w:autoSpaceDE w:val="0"/>
        <w:autoSpaceDN w:val="0"/>
        <w:adjustRightInd w:val="0"/>
        <w:spacing w:before="0"/>
        <w:rPr>
          <w:rFonts w:asciiTheme="majorHAnsi" w:hAnsiTheme="majorHAnsi" w:cs="Gotham Narrow Book"/>
          <w:b/>
          <w:sz w:val="24"/>
        </w:rPr>
      </w:pPr>
    </w:p>
    <w:p w14:paraId="03C7A79D" w14:textId="77777777" w:rsidR="00695EDA" w:rsidRPr="00E87F3F" w:rsidRDefault="00695EDA" w:rsidP="00695EDA">
      <w:pPr>
        <w:widowControl w:val="0"/>
        <w:autoSpaceDE w:val="0"/>
        <w:autoSpaceDN w:val="0"/>
        <w:adjustRightInd w:val="0"/>
        <w:spacing w:before="0"/>
        <w:rPr>
          <w:rFonts w:asciiTheme="majorHAnsi" w:hAnsiTheme="majorHAnsi" w:cs="Gotham Narrow Book"/>
          <w:b/>
          <w:sz w:val="24"/>
        </w:rPr>
      </w:pPr>
      <w:r w:rsidRPr="00E87F3F">
        <w:rPr>
          <w:rFonts w:asciiTheme="majorHAnsi" w:hAnsiTheme="majorHAnsi" w:cs="Gotham Narrow Book"/>
          <w:b/>
          <w:sz w:val="24"/>
        </w:rPr>
        <w:lastRenderedPageBreak/>
        <w:t>Bildmaterial</w:t>
      </w:r>
    </w:p>
    <w:p w14:paraId="1D75ED3B" w14:textId="77777777" w:rsidR="00695EDA" w:rsidRDefault="00695EDA" w:rsidP="00695EDA">
      <w:pPr>
        <w:spacing w:before="0" w:after="0"/>
        <w:jc w:val="both"/>
        <w:rPr>
          <w:rFonts w:asciiTheme="majorHAnsi" w:eastAsia="Times New Roman" w:hAnsiTheme="majorHAnsi" w:cs="Times New Roman"/>
          <w:sz w:val="24"/>
        </w:rPr>
      </w:pPr>
      <w:r w:rsidRPr="005108DE">
        <w:rPr>
          <w:rFonts w:asciiTheme="majorHAnsi" w:eastAsia="Times New Roman" w:hAnsiTheme="majorHAnsi" w:cs="Times New Roman"/>
          <w:sz w:val="24"/>
        </w:rPr>
        <w:t xml:space="preserve">Das Bildmaterial steht in druckfähiger Auflösung </w:t>
      </w:r>
      <w:r>
        <w:rPr>
          <w:rFonts w:asciiTheme="majorHAnsi" w:eastAsia="Times New Roman" w:hAnsiTheme="majorHAnsi" w:cs="Times New Roman"/>
          <w:sz w:val="24"/>
        </w:rPr>
        <w:t>zum Download</w:t>
      </w:r>
      <w:r w:rsidRPr="005108DE">
        <w:rPr>
          <w:rFonts w:asciiTheme="majorHAnsi" w:eastAsia="Times New Roman" w:hAnsiTheme="majorHAnsi" w:cs="Times New Roman"/>
          <w:sz w:val="24"/>
        </w:rPr>
        <w:t xml:space="preserve"> zur Verfügung und kann in redaktionellem Umfeld mit dem </w:t>
      </w:r>
      <w:r w:rsidRPr="005108DE">
        <w:rPr>
          <w:rFonts w:asciiTheme="majorHAnsi" w:eastAsia="Times New Roman" w:hAnsiTheme="majorHAnsi" w:cs="Times New Roman"/>
          <w:b/>
          <w:sz w:val="24"/>
        </w:rPr>
        <w:t>Bildn</w:t>
      </w:r>
      <w:r>
        <w:rPr>
          <w:rFonts w:asciiTheme="majorHAnsi" w:eastAsia="Times New Roman" w:hAnsiTheme="majorHAnsi" w:cs="Times New Roman"/>
          <w:b/>
          <w:sz w:val="24"/>
        </w:rPr>
        <w:t>achweis „</w:t>
      </w:r>
      <w:r w:rsidRPr="005108DE">
        <w:rPr>
          <w:rFonts w:asciiTheme="majorHAnsi" w:eastAsia="Times New Roman" w:hAnsiTheme="majorHAnsi" w:cs="Times New Roman"/>
          <w:b/>
          <w:sz w:val="24"/>
        </w:rPr>
        <w:t>SWISS KRONO“</w:t>
      </w:r>
      <w:r>
        <w:rPr>
          <w:rFonts w:asciiTheme="majorHAnsi" w:eastAsia="Times New Roman" w:hAnsiTheme="majorHAnsi" w:cs="Times New Roman"/>
          <w:sz w:val="24"/>
        </w:rPr>
        <w:t xml:space="preserve"> honorarfrei verwendet werden. </w:t>
      </w:r>
    </w:p>
    <w:p w14:paraId="01830AA8" w14:textId="77777777" w:rsidR="00695EDA" w:rsidRDefault="00695EDA" w:rsidP="00695EDA">
      <w:pPr>
        <w:spacing w:before="0" w:after="0"/>
        <w:jc w:val="both"/>
        <w:rPr>
          <w:rFonts w:asciiTheme="majorHAnsi" w:eastAsia="Times New Roman" w:hAnsiTheme="majorHAnsi" w:cs="Times New Roman"/>
          <w:sz w:val="24"/>
        </w:rPr>
      </w:pPr>
    </w:p>
    <w:p w14:paraId="09155E0C" w14:textId="77777777" w:rsidR="00695EDA" w:rsidRPr="003A185F" w:rsidRDefault="00695EDA" w:rsidP="00695EDA">
      <w:pPr>
        <w:spacing w:line="276" w:lineRule="auto"/>
        <w:rPr>
          <w:rFonts w:asciiTheme="majorHAnsi" w:eastAsia="Times New Roman" w:hAnsiTheme="majorHAnsi" w:cs="Times New Roman"/>
          <w:sz w:val="24"/>
          <w:lang w:val="en-US"/>
        </w:rPr>
      </w:pPr>
      <w:r>
        <w:rPr>
          <w:rFonts w:asciiTheme="majorHAnsi" w:hAnsiTheme="majorHAnsi" w:cs="Arial"/>
          <w:noProof/>
          <w:szCs w:val="22"/>
          <w:lang w:eastAsia="de-DE"/>
        </w:rPr>
        <w:drawing>
          <wp:inline distT="0" distB="0" distL="0" distR="0" wp14:anchorId="789B005B" wp14:editId="6D69921A">
            <wp:extent cx="1080000" cy="1458488"/>
            <wp:effectExtent l="0" t="0" r="6350" b="8890"/>
            <wp:docPr id="1" name="Grafik 1" descr="C:\Users\ute bachmann\Desktop\D4493_CM_2025_244_keyvisual_def_vors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D4493_CM_2025_244_keyvisual_def_vorscha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80000" cy="1458488"/>
                    </a:xfrm>
                    <a:prstGeom prst="rect">
                      <a:avLst/>
                    </a:prstGeom>
                    <a:noFill/>
                    <a:ln>
                      <a:noFill/>
                    </a:ln>
                  </pic:spPr>
                </pic:pic>
              </a:graphicData>
            </a:graphic>
          </wp:inline>
        </w:drawing>
      </w:r>
      <w:r w:rsidRPr="003A185F">
        <w:rPr>
          <w:rFonts w:asciiTheme="majorHAnsi" w:hAnsiTheme="majorHAnsi" w:cs="Arial"/>
          <w:szCs w:val="22"/>
          <w:lang w:val="en-US"/>
        </w:rPr>
        <w:t xml:space="preserve"> </w:t>
      </w:r>
      <w:r>
        <w:rPr>
          <w:rFonts w:asciiTheme="majorHAnsi" w:hAnsiTheme="majorHAnsi" w:cs="Arial"/>
          <w:sz w:val="24"/>
          <w:szCs w:val="22"/>
          <w:lang w:val="en-US"/>
        </w:rPr>
        <w:t xml:space="preserve">GRAND SELECTION ORIGIN, Sunset </w:t>
      </w:r>
      <w:r w:rsidRPr="003A185F">
        <w:rPr>
          <w:rFonts w:asciiTheme="majorHAnsi" w:eastAsia="Times New Roman" w:hAnsiTheme="majorHAnsi" w:cs="Times New Roman"/>
          <w:sz w:val="24"/>
          <w:lang w:val="en-US"/>
        </w:rPr>
        <w:t>(D 4493)</w:t>
      </w:r>
    </w:p>
    <w:p w14:paraId="13C599DA" w14:textId="77777777" w:rsidR="00695EDA" w:rsidRDefault="00695EDA" w:rsidP="00695EDA">
      <w:pPr>
        <w:spacing w:line="276" w:lineRule="auto"/>
        <w:rPr>
          <w:rFonts w:asciiTheme="majorHAnsi" w:eastAsia="Times New Roman" w:hAnsiTheme="majorHAnsi" w:cs="Times New Roman"/>
          <w:sz w:val="24"/>
        </w:rPr>
      </w:pPr>
      <w:r>
        <w:rPr>
          <w:rFonts w:asciiTheme="majorHAnsi" w:eastAsia="Times New Roman" w:hAnsiTheme="majorHAnsi" w:cs="Times New Roman"/>
          <w:noProof/>
          <w:sz w:val="24"/>
          <w:lang w:eastAsia="de-DE"/>
        </w:rPr>
        <w:drawing>
          <wp:inline distT="0" distB="0" distL="0" distR="0" wp14:anchorId="0616D0C8" wp14:editId="34543A56">
            <wp:extent cx="1440000" cy="952324"/>
            <wp:effectExtent l="0" t="0" r="8255" b="635"/>
            <wp:docPr id="10" name="Grafik 10" descr="C:\Users\ute bachmann\Desktop\9024_MammutPlus_D4792_F01_vors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9024_MammutPlus_D4792_F01_vorschau.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0000" cy="952324"/>
                    </a:xfrm>
                    <a:prstGeom prst="rect">
                      <a:avLst/>
                    </a:prstGeom>
                    <a:noFill/>
                    <a:ln>
                      <a:noFill/>
                    </a:ln>
                  </pic:spPr>
                </pic:pic>
              </a:graphicData>
            </a:graphic>
          </wp:inline>
        </w:drawing>
      </w:r>
      <w:r w:rsidRPr="00874288">
        <w:rPr>
          <w:rFonts w:asciiTheme="majorHAnsi" w:eastAsia="Times New Roman" w:hAnsiTheme="majorHAnsi" w:cs="Times New Roman"/>
          <w:sz w:val="24"/>
        </w:rPr>
        <w:t xml:space="preserve"> </w:t>
      </w:r>
      <w:r>
        <w:rPr>
          <w:rFonts w:asciiTheme="majorHAnsi" w:eastAsia="Times New Roman" w:hAnsiTheme="majorHAnsi" w:cs="Times New Roman"/>
          <w:sz w:val="24"/>
        </w:rPr>
        <w:t>KRONOTEX</w:t>
      </w:r>
      <w:r w:rsidRPr="00874288">
        <w:rPr>
          <w:rFonts w:asciiTheme="majorHAnsi" w:eastAsia="Times New Roman" w:hAnsiTheme="majorHAnsi" w:cs="Times New Roman"/>
          <w:sz w:val="24"/>
        </w:rPr>
        <w:t xml:space="preserve"> MAMMUT </w:t>
      </w:r>
      <w:r w:rsidRPr="00D73DBC">
        <w:rPr>
          <w:rFonts w:asciiTheme="majorHAnsi" w:eastAsia="Times New Roman" w:hAnsiTheme="majorHAnsi" w:cs="Times New Roman"/>
          <w:sz w:val="24"/>
          <w:vertAlign w:val="superscript"/>
        </w:rPr>
        <w:t>plus</w:t>
      </w:r>
      <w:r w:rsidRPr="00874288">
        <w:rPr>
          <w:rFonts w:asciiTheme="majorHAnsi" w:eastAsia="Times New Roman" w:hAnsiTheme="majorHAnsi" w:cs="Times New Roman"/>
          <w:sz w:val="24"/>
        </w:rPr>
        <w:t>, Makro Eiche Grau (D 4792)</w:t>
      </w:r>
    </w:p>
    <w:p w14:paraId="1EABE91C" w14:textId="77777777" w:rsidR="00695EDA" w:rsidRDefault="00695EDA" w:rsidP="00695EDA">
      <w:pPr>
        <w:spacing w:line="276" w:lineRule="auto"/>
        <w:rPr>
          <w:rFonts w:asciiTheme="majorHAnsi" w:eastAsia="Times New Roman" w:hAnsiTheme="majorHAnsi" w:cs="Times New Roman"/>
          <w:sz w:val="24"/>
        </w:rPr>
      </w:pPr>
      <w:r>
        <w:rPr>
          <w:rFonts w:asciiTheme="majorHAnsi" w:eastAsia="Times New Roman" w:hAnsiTheme="majorHAnsi" w:cs="Times New Roman"/>
          <w:noProof/>
          <w:sz w:val="24"/>
          <w:lang w:eastAsia="de-DE"/>
        </w:rPr>
        <w:drawing>
          <wp:inline distT="0" distB="0" distL="0" distR="0" wp14:anchorId="1E4EB921" wp14:editId="4D20F031">
            <wp:extent cx="1440000" cy="949226"/>
            <wp:effectExtent l="0" t="0" r="8255" b="3810"/>
            <wp:docPr id="8" name="Grafik 8" descr="C:\Users\ute bachmann\Desktop\D4767_1380_244_V4 - Kronotex_9024_F01_A3_quer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 bachmann\Desktop\D4767_1380_244_V4 - Kronotex_9024_F01_A3_quer_vorschau.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0000" cy="949226"/>
                    </a:xfrm>
                    <a:prstGeom prst="rect">
                      <a:avLst/>
                    </a:prstGeom>
                    <a:noFill/>
                    <a:ln>
                      <a:noFill/>
                    </a:ln>
                  </pic:spPr>
                </pic:pic>
              </a:graphicData>
            </a:graphic>
          </wp:inline>
        </w:drawing>
      </w:r>
      <w:r>
        <w:rPr>
          <w:rFonts w:asciiTheme="majorHAnsi" w:eastAsia="Times New Roman" w:hAnsiTheme="majorHAnsi" w:cs="Times New Roman"/>
          <w:sz w:val="24"/>
        </w:rPr>
        <w:t xml:space="preserve"> KRONOTEX EXQUISIT </w:t>
      </w:r>
      <w:r w:rsidRPr="00D73DBC">
        <w:rPr>
          <w:rFonts w:asciiTheme="majorHAnsi" w:eastAsia="Times New Roman" w:hAnsiTheme="majorHAnsi" w:cs="Times New Roman"/>
          <w:sz w:val="24"/>
          <w:vertAlign w:val="superscript"/>
        </w:rPr>
        <w:t>plus</w:t>
      </w:r>
      <w:r>
        <w:rPr>
          <w:rFonts w:asciiTheme="majorHAnsi" w:eastAsia="Times New Roman" w:hAnsiTheme="majorHAnsi" w:cs="Times New Roman"/>
          <w:sz w:val="24"/>
        </w:rPr>
        <w:t>, Palast Eiche Dunkel (D 4767)</w:t>
      </w:r>
    </w:p>
    <w:p w14:paraId="441A9164" w14:textId="77777777" w:rsidR="00695EDA" w:rsidRDefault="00695EDA" w:rsidP="00695EDA">
      <w:pPr>
        <w:spacing w:line="276" w:lineRule="auto"/>
        <w:rPr>
          <w:rFonts w:asciiTheme="majorHAnsi" w:eastAsia="Times New Roman" w:hAnsiTheme="majorHAnsi" w:cs="Times New Roman"/>
          <w:sz w:val="24"/>
        </w:rPr>
      </w:pPr>
      <w:r>
        <w:rPr>
          <w:rFonts w:asciiTheme="majorHAnsi" w:eastAsia="Times New Roman" w:hAnsiTheme="majorHAnsi" w:cs="Times New Roman"/>
          <w:noProof/>
          <w:sz w:val="24"/>
          <w:lang w:eastAsia="de-DE"/>
        </w:rPr>
        <w:drawing>
          <wp:inline distT="0" distB="0" distL="0" distR="0" wp14:anchorId="03AB7367" wp14:editId="6376E399">
            <wp:extent cx="1440000" cy="1172777"/>
            <wp:effectExtent l="0" t="0" r="8255" b="8890"/>
            <wp:docPr id="11" name="Grafik 11" descr="C:\Users\ute bachmann\Desktop\8991_Kronotex_DynamicPlus_D4755_BurgEiche_vorscha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 bachmann\Desktop\8991_Kronotex_DynamicPlus_D4755_BurgEiche_vorschau.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0000" cy="1172777"/>
                    </a:xfrm>
                    <a:prstGeom prst="rect">
                      <a:avLst/>
                    </a:prstGeom>
                    <a:noFill/>
                    <a:ln>
                      <a:noFill/>
                    </a:ln>
                  </pic:spPr>
                </pic:pic>
              </a:graphicData>
            </a:graphic>
          </wp:inline>
        </w:drawing>
      </w:r>
      <w:r>
        <w:rPr>
          <w:rFonts w:asciiTheme="majorHAnsi" w:eastAsia="Times New Roman" w:hAnsiTheme="majorHAnsi" w:cs="Times New Roman"/>
          <w:sz w:val="24"/>
        </w:rPr>
        <w:t xml:space="preserve"> KRONOTEX DYNAMIC </w:t>
      </w:r>
      <w:r w:rsidRPr="00D73DBC">
        <w:rPr>
          <w:rFonts w:asciiTheme="majorHAnsi" w:eastAsia="Times New Roman" w:hAnsiTheme="majorHAnsi" w:cs="Times New Roman"/>
          <w:sz w:val="24"/>
          <w:vertAlign w:val="superscript"/>
        </w:rPr>
        <w:t>plus</w:t>
      </w:r>
      <w:r>
        <w:rPr>
          <w:rFonts w:asciiTheme="majorHAnsi" w:eastAsia="Times New Roman" w:hAnsiTheme="majorHAnsi" w:cs="Times New Roman"/>
          <w:sz w:val="24"/>
        </w:rPr>
        <w:t>, Burg Eiche (D 4755)</w:t>
      </w:r>
    </w:p>
    <w:p w14:paraId="4A488856" w14:textId="77777777" w:rsidR="00695EDA" w:rsidRPr="00AE1B14" w:rsidRDefault="00695EDA" w:rsidP="00695EDA">
      <w:pPr>
        <w:spacing w:line="276" w:lineRule="auto"/>
        <w:rPr>
          <w:rFonts w:asciiTheme="majorHAnsi" w:eastAsia="Times New Roman" w:hAnsiTheme="majorHAnsi" w:cs="Times New Roman"/>
          <w:sz w:val="24"/>
          <w:lang w:val="en-US"/>
        </w:rPr>
      </w:pPr>
      <w:r>
        <w:rPr>
          <w:rFonts w:asciiTheme="majorHAnsi" w:eastAsia="Times New Roman" w:hAnsiTheme="majorHAnsi" w:cs="Times New Roman"/>
          <w:noProof/>
          <w:sz w:val="24"/>
          <w:lang w:eastAsia="de-DE"/>
        </w:rPr>
        <w:lastRenderedPageBreak/>
        <w:drawing>
          <wp:inline distT="0" distB="0" distL="0" distR="0" wp14:anchorId="630652BA" wp14:editId="04A083DD">
            <wp:extent cx="1080000" cy="1441974"/>
            <wp:effectExtent l="0" t="0" r="6350" b="6350"/>
            <wp:docPr id="4" name="Grafik 4" descr="C:\Users\UB\Dropbox\2012_4_KRONO\pressearbeit\domotex_2016\Pressemappe\kronostar_ecotec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Dropbox\2012_4_KRONO\pressearbeit\domotex_2016\Pressemappe\kronostar_ecotec_vorschau.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0000" cy="1441974"/>
                    </a:xfrm>
                    <a:prstGeom prst="rect">
                      <a:avLst/>
                    </a:prstGeom>
                    <a:noFill/>
                    <a:ln>
                      <a:noFill/>
                    </a:ln>
                  </pic:spPr>
                </pic:pic>
              </a:graphicData>
            </a:graphic>
          </wp:inline>
        </w:drawing>
      </w:r>
      <w:r w:rsidRPr="00AE1B14">
        <w:rPr>
          <w:rFonts w:asciiTheme="majorHAnsi" w:eastAsia="Times New Roman" w:hAnsiTheme="majorHAnsi" w:cs="Times New Roman"/>
          <w:sz w:val="24"/>
          <w:lang w:val="en-US"/>
        </w:rPr>
        <w:t xml:space="preserve"> </w:t>
      </w:r>
      <w:proofErr w:type="spellStart"/>
      <w:r w:rsidRPr="00AE1B14">
        <w:rPr>
          <w:rFonts w:asciiTheme="majorHAnsi" w:eastAsia="Times New Roman" w:hAnsiTheme="majorHAnsi" w:cs="Times New Roman"/>
          <w:sz w:val="24"/>
          <w:lang w:val="en-US"/>
        </w:rPr>
        <w:t>EcoTec</w:t>
      </w:r>
      <w:proofErr w:type="spellEnd"/>
      <w:r w:rsidRPr="00AE1B14">
        <w:rPr>
          <w:rFonts w:asciiTheme="majorHAnsi" w:eastAsia="Times New Roman" w:hAnsiTheme="majorHAnsi" w:cs="Times New Roman"/>
          <w:sz w:val="24"/>
          <w:lang w:val="en-US"/>
        </w:rPr>
        <w:t>, Cherry Sawyer (D 1505)</w:t>
      </w:r>
    </w:p>
    <w:p w14:paraId="5BA3315E" w14:textId="77777777" w:rsidR="00695EDA" w:rsidRPr="002E60DD" w:rsidRDefault="00695EDA" w:rsidP="00695EDA">
      <w:pPr>
        <w:spacing w:before="0" w:after="0"/>
        <w:jc w:val="both"/>
        <w:rPr>
          <w:rFonts w:asciiTheme="majorHAnsi" w:hAnsiTheme="majorHAnsi" w:cs="Arial"/>
          <w:sz w:val="24"/>
          <w:lang w:val="en-US"/>
        </w:rPr>
      </w:pPr>
      <w:r>
        <w:rPr>
          <w:rFonts w:asciiTheme="majorHAnsi" w:hAnsiTheme="majorHAnsi" w:cs="Arial"/>
          <w:b/>
          <w:noProof/>
          <w:sz w:val="24"/>
          <w:lang w:eastAsia="de-DE"/>
        </w:rPr>
        <w:drawing>
          <wp:inline distT="0" distB="0" distL="0" distR="0" wp14:anchorId="1CEF640B" wp14:editId="26DDBAA9">
            <wp:extent cx="1080000" cy="1441016"/>
            <wp:effectExtent l="0" t="0" r="6350" b="6985"/>
            <wp:docPr id="2" name="Grafik 2" descr="G:\2015_komplett\2012_4_KRONO\pressearbeit\domotex_2016\PM Produkthighlights\kronostar\Kronostar laminate flooring_SymBio_D3478_Trentino Oak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2015_komplett\2012_4_KRONO\pressearbeit\domotex_2016\PM Produkthighlights\kronostar\Kronostar laminate flooring_SymBio_D3478_Trentino Oak_vorschau.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0000" cy="1441016"/>
                    </a:xfrm>
                    <a:prstGeom prst="rect">
                      <a:avLst/>
                    </a:prstGeom>
                    <a:noFill/>
                    <a:ln>
                      <a:noFill/>
                    </a:ln>
                  </pic:spPr>
                </pic:pic>
              </a:graphicData>
            </a:graphic>
          </wp:inline>
        </w:drawing>
      </w:r>
      <w:r w:rsidRPr="002E60DD">
        <w:rPr>
          <w:rFonts w:asciiTheme="majorHAnsi" w:hAnsiTheme="majorHAnsi" w:cs="Arial"/>
          <w:b/>
          <w:sz w:val="24"/>
          <w:lang w:val="en-US"/>
        </w:rPr>
        <w:t xml:space="preserve"> </w:t>
      </w:r>
      <w:proofErr w:type="spellStart"/>
      <w:r w:rsidRPr="002E60DD">
        <w:rPr>
          <w:rFonts w:asciiTheme="majorHAnsi" w:hAnsiTheme="majorHAnsi" w:cs="Arial"/>
          <w:sz w:val="24"/>
          <w:lang w:val="en-US"/>
        </w:rPr>
        <w:t>SymBio</w:t>
      </w:r>
      <w:proofErr w:type="spellEnd"/>
      <w:r w:rsidRPr="002E60DD">
        <w:rPr>
          <w:rFonts w:asciiTheme="majorHAnsi" w:hAnsiTheme="majorHAnsi" w:cs="Arial"/>
          <w:sz w:val="24"/>
          <w:lang w:val="en-US"/>
        </w:rPr>
        <w:t>, Trentino Oak (D 3478)</w:t>
      </w:r>
    </w:p>
    <w:p w14:paraId="1EA9D318" w14:textId="77777777" w:rsidR="00695EDA" w:rsidRPr="002E60DD" w:rsidRDefault="00695EDA" w:rsidP="00695EDA">
      <w:pPr>
        <w:spacing w:line="276" w:lineRule="auto"/>
        <w:rPr>
          <w:rFonts w:asciiTheme="majorHAnsi" w:hAnsiTheme="majorHAnsi" w:cs="Arial"/>
          <w:sz w:val="24"/>
          <w:lang w:val="en-US"/>
        </w:rPr>
      </w:pPr>
      <w:r>
        <w:rPr>
          <w:rFonts w:asciiTheme="majorHAnsi" w:hAnsiTheme="majorHAnsi" w:cs="Arial"/>
          <w:noProof/>
          <w:sz w:val="24"/>
          <w:lang w:eastAsia="de-DE"/>
        </w:rPr>
        <w:drawing>
          <wp:inline distT="0" distB="0" distL="0" distR="0" wp14:anchorId="234EB5DF" wp14:editId="1DA3E2A3">
            <wp:extent cx="1080000" cy="1434621"/>
            <wp:effectExtent l="0" t="0" r="6350" b="0"/>
            <wp:docPr id="3" name="Grafik 3" descr="G:\2015_komplett\2012_4_KRONO\pressearbeit\domotex_2016\PM Produkthighlights\kronostar\Kronostar laminate flooring_SymBio_D4644_Toskana Oak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5_komplett\2012_4_KRONO\pressearbeit\domotex_2016\PM Produkthighlights\kronostar\Kronostar laminate flooring_SymBio_D4644_Toskana Oak_vorscha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0000" cy="1434621"/>
                    </a:xfrm>
                    <a:prstGeom prst="rect">
                      <a:avLst/>
                    </a:prstGeom>
                    <a:noFill/>
                    <a:ln>
                      <a:noFill/>
                    </a:ln>
                  </pic:spPr>
                </pic:pic>
              </a:graphicData>
            </a:graphic>
          </wp:inline>
        </w:drawing>
      </w:r>
      <w:r w:rsidRPr="002E60DD">
        <w:rPr>
          <w:rFonts w:asciiTheme="majorHAnsi" w:hAnsiTheme="majorHAnsi" w:cs="Arial"/>
          <w:sz w:val="24"/>
          <w:lang w:val="en-US"/>
        </w:rPr>
        <w:t xml:space="preserve"> </w:t>
      </w:r>
      <w:proofErr w:type="spellStart"/>
      <w:r w:rsidRPr="002E60DD">
        <w:rPr>
          <w:rFonts w:asciiTheme="majorHAnsi" w:hAnsiTheme="majorHAnsi" w:cs="Arial"/>
          <w:sz w:val="24"/>
          <w:lang w:val="en-US"/>
        </w:rPr>
        <w:t>SymBio</w:t>
      </w:r>
      <w:proofErr w:type="spellEnd"/>
      <w:r w:rsidRPr="002E60DD">
        <w:rPr>
          <w:rFonts w:asciiTheme="majorHAnsi" w:hAnsiTheme="majorHAnsi" w:cs="Arial"/>
          <w:sz w:val="24"/>
          <w:lang w:val="en-US"/>
        </w:rPr>
        <w:t xml:space="preserve">, </w:t>
      </w:r>
      <w:proofErr w:type="spellStart"/>
      <w:r w:rsidRPr="002E60DD">
        <w:rPr>
          <w:rFonts w:asciiTheme="majorHAnsi" w:hAnsiTheme="majorHAnsi" w:cs="Arial"/>
          <w:sz w:val="24"/>
          <w:lang w:val="en-US"/>
        </w:rPr>
        <w:t>Toskana</w:t>
      </w:r>
      <w:proofErr w:type="spellEnd"/>
      <w:r>
        <w:rPr>
          <w:rFonts w:asciiTheme="majorHAnsi" w:hAnsiTheme="majorHAnsi" w:cs="Arial"/>
          <w:sz w:val="24"/>
          <w:lang w:val="en-US"/>
        </w:rPr>
        <w:t xml:space="preserve"> Oak (D 4644)</w:t>
      </w:r>
    </w:p>
    <w:p w14:paraId="7414016E" w14:textId="77777777" w:rsidR="00695EDA" w:rsidRPr="00B82887" w:rsidRDefault="00695EDA" w:rsidP="00695EDA">
      <w:pPr>
        <w:spacing w:line="276" w:lineRule="auto"/>
        <w:rPr>
          <w:rFonts w:asciiTheme="majorHAnsi" w:eastAsia="Times New Roman" w:hAnsiTheme="majorHAnsi" w:cs="Times New Roman"/>
          <w:sz w:val="24"/>
          <w:lang w:val="en-US"/>
        </w:rPr>
      </w:pPr>
      <w:r>
        <w:rPr>
          <w:rFonts w:asciiTheme="majorHAnsi" w:eastAsia="Times New Roman" w:hAnsiTheme="majorHAnsi" w:cs="Times New Roman"/>
          <w:noProof/>
          <w:sz w:val="24"/>
          <w:lang w:eastAsia="de-DE"/>
        </w:rPr>
        <w:drawing>
          <wp:inline distT="0" distB="0" distL="0" distR="0" wp14:anchorId="333A4AA7" wp14:editId="5E4EAE6D">
            <wp:extent cx="1440000" cy="1038037"/>
            <wp:effectExtent l="0" t="0" r="8255" b="0"/>
            <wp:docPr id="6" name="Grafik 6" descr="C:\Users\UB\Desktop\AURUM AROMA 10mm AC5 Jasmine Oak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B\Desktop\AURUM AROMA 10mm AC5 Jasmine Oak_vorschau.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0000" cy="1038037"/>
                    </a:xfrm>
                    <a:prstGeom prst="rect">
                      <a:avLst/>
                    </a:prstGeom>
                    <a:noFill/>
                    <a:ln>
                      <a:noFill/>
                    </a:ln>
                  </pic:spPr>
                </pic:pic>
              </a:graphicData>
            </a:graphic>
          </wp:inline>
        </w:drawing>
      </w:r>
      <w:r w:rsidRPr="00B82887">
        <w:rPr>
          <w:rFonts w:asciiTheme="majorHAnsi" w:eastAsia="Times New Roman" w:hAnsiTheme="majorHAnsi" w:cs="Times New Roman"/>
          <w:sz w:val="24"/>
          <w:lang w:val="en-US"/>
        </w:rPr>
        <w:t xml:space="preserve"> AURUM, Aroma, Jasmine Oak (D 3341)</w:t>
      </w:r>
    </w:p>
    <w:p w14:paraId="3E87BE44" w14:textId="77777777" w:rsidR="00695EDA" w:rsidRDefault="00695EDA" w:rsidP="00695EDA">
      <w:pPr>
        <w:spacing w:line="276" w:lineRule="auto"/>
        <w:rPr>
          <w:rFonts w:asciiTheme="majorHAnsi" w:eastAsia="Times New Roman" w:hAnsiTheme="majorHAnsi" w:cs="Times New Roman"/>
          <w:sz w:val="24"/>
          <w:lang w:val="en-US"/>
        </w:rPr>
      </w:pPr>
      <w:r>
        <w:rPr>
          <w:rFonts w:asciiTheme="majorHAnsi" w:eastAsia="Times New Roman" w:hAnsiTheme="majorHAnsi" w:cs="Times New Roman"/>
          <w:noProof/>
          <w:sz w:val="24"/>
          <w:lang w:eastAsia="de-DE"/>
        </w:rPr>
        <w:drawing>
          <wp:inline distT="0" distB="0" distL="0" distR="0" wp14:anchorId="0B866990" wp14:editId="3E8C643F">
            <wp:extent cx="1440000" cy="956270"/>
            <wp:effectExtent l="0" t="0" r="8255" b="0"/>
            <wp:docPr id="7" name="Grafik 7" descr="C:\Users\UB\Desktop\AURUM -VISION 8mm AC5 Leonardo Oak_vorsch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B\Desktop\AURUM -VISION 8mm AC5 Leonardo Oak_vorschau.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40000" cy="956270"/>
                    </a:xfrm>
                    <a:prstGeom prst="rect">
                      <a:avLst/>
                    </a:prstGeom>
                    <a:noFill/>
                    <a:ln>
                      <a:noFill/>
                    </a:ln>
                  </pic:spPr>
                </pic:pic>
              </a:graphicData>
            </a:graphic>
          </wp:inline>
        </w:drawing>
      </w:r>
      <w:r w:rsidRPr="00B82887">
        <w:rPr>
          <w:rFonts w:asciiTheme="majorHAnsi" w:eastAsia="Times New Roman" w:hAnsiTheme="majorHAnsi" w:cs="Times New Roman"/>
          <w:sz w:val="24"/>
          <w:lang w:val="en-US"/>
        </w:rPr>
        <w:t xml:space="preserve"> AURUM, Vision, Leonardo Oak (D 3347)</w:t>
      </w:r>
    </w:p>
    <w:p w14:paraId="44486E72" w14:textId="77777777" w:rsidR="00853BF5" w:rsidRPr="00695EDA" w:rsidRDefault="00853BF5" w:rsidP="0075510E">
      <w:pPr>
        <w:spacing w:before="0" w:line="276" w:lineRule="auto"/>
        <w:rPr>
          <w:rFonts w:asciiTheme="majorHAnsi" w:hAnsiTheme="majorHAnsi" w:cs="Arial"/>
          <w:b/>
          <w:szCs w:val="22"/>
          <w:lang w:val="en-US"/>
        </w:rPr>
      </w:pPr>
      <w:proofErr w:type="spellStart"/>
      <w:r w:rsidRPr="00695EDA">
        <w:rPr>
          <w:rFonts w:asciiTheme="majorHAnsi" w:hAnsiTheme="majorHAnsi" w:cs="Arial"/>
          <w:b/>
          <w:szCs w:val="22"/>
          <w:lang w:val="en-US"/>
        </w:rPr>
        <w:lastRenderedPageBreak/>
        <w:t>Über</w:t>
      </w:r>
      <w:proofErr w:type="spellEnd"/>
      <w:r w:rsidRPr="00695EDA">
        <w:rPr>
          <w:rFonts w:asciiTheme="majorHAnsi" w:hAnsiTheme="majorHAnsi" w:cs="Arial"/>
          <w:b/>
          <w:szCs w:val="22"/>
          <w:lang w:val="en-US"/>
        </w:rPr>
        <w:t xml:space="preserve"> die SWISS KRONO GROUP</w:t>
      </w:r>
    </w:p>
    <w:p w14:paraId="29C1DFDC" w14:textId="5A4C9598" w:rsidR="00853BF5" w:rsidRDefault="00853BF5" w:rsidP="00853BF5">
      <w:pPr>
        <w:spacing w:before="0" w:line="276" w:lineRule="auto"/>
        <w:jc w:val="both"/>
        <w:rPr>
          <w:rStyle w:val="Hyperlink"/>
          <w:rFonts w:asciiTheme="majorHAnsi" w:hAnsiTheme="majorHAnsi" w:cs="Arial"/>
          <w:szCs w:val="22"/>
        </w:rPr>
      </w:pPr>
      <w:r w:rsidRPr="002C774A">
        <w:rPr>
          <w:rFonts w:asciiTheme="majorHAnsi" w:hAnsiTheme="majorHAnsi" w:cs="Arial"/>
          <w:color w:val="000000"/>
          <w:szCs w:val="22"/>
        </w:rPr>
        <w:t xml:space="preserve">Hervorgegangen aus einem 1966 gegründeten Unternehmen in </w:t>
      </w:r>
      <w:proofErr w:type="spellStart"/>
      <w:r w:rsidRPr="002C774A">
        <w:rPr>
          <w:rFonts w:asciiTheme="majorHAnsi" w:hAnsiTheme="majorHAnsi" w:cs="Arial"/>
          <w:color w:val="000000"/>
          <w:szCs w:val="22"/>
        </w:rPr>
        <w:t>Menznau</w:t>
      </w:r>
      <w:proofErr w:type="spellEnd"/>
      <w:r w:rsidRPr="002C774A">
        <w:rPr>
          <w:rFonts w:asciiTheme="majorHAnsi" w:hAnsiTheme="majorHAnsi" w:cs="Arial"/>
          <w:color w:val="000000"/>
          <w:szCs w:val="22"/>
        </w:rPr>
        <w:t xml:space="preserve">/Schweiz ist die SWISS KRONO GROUP heute </w:t>
      </w:r>
      <w:r w:rsidR="00FA73A7" w:rsidRPr="002C774A">
        <w:rPr>
          <w:rFonts w:asciiTheme="majorHAnsi" w:hAnsiTheme="majorHAnsi" w:cs="Arial"/>
          <w:color w:val="000000"/>
          <w:szCs w:val="22"/>
        </w:rPr>
        <w:t xml:space="preserve">mit mehr als 4.500 Mitarbeitern </w:t>
      </w:r>
      <w:r w:rsidRPr="002C774A">
        <w:rPr>
          <w:rFonts w:asciiTheme="majorHAnsi" w:hAnsiTheme="majorHAnsi" w:cs="Arial"/>
          <w:color w:val="000000"/>
          <w:szCs w:val="22"/>
        </w:rPr>
        <w:t>eines der w</w:t>
      </w:r>
      <w:r w:rsidR="00FA73A7">
        <w:rPr>
          <w:rFonts w:asciiTheme="majorHAnsi" w:hAnsiTheme="majorHAnsi" w:cs="Arial"/>
          <w:color w:val="000000"/>
          <w:szCs w:val="22"/>
        </w:rPr>
        <w:t>eltweit führenden Holzwerkstoffu</w:t>
      </w:r>
      <w:r w:rsidRPr="002C774A">
        <w:rPr>
          <w:rFonts w:asciiTheme="majorHAnsi" w:hAnsiTheme="majorHAnsi" w:cs="Arial"/>
          <w:color w:val="000000"/>
          <w:szCs w:val="22"/>
        </w:rPr>
        <w:t xml:space="preserve">nternehmen. Eigentümer und Mitarbeiter sind sich ihrer mehrfachen Verantwortung in punkto Wirtschaft, Qualität und Umwelt bewusst und produzieren mit langfristig wirtschaftlicher Herangehensweise moderne, umweltverträgliche Produkte aus dem nachwachsenden Rohstoff Holz. </w:t>
      </w:r>
      <w:r w:rsidR="003125F6">
        <w:rPr>
          <w:rFonts w:asciiTheme="majorHAnsi" w:hAnsiTheme="majorHAnsi" w:cs="Arial"/>
          <w:color w:val="000000"/>
          <w:szCs w:val="22"/>
        </w:rPr>
        <w:t xml:space="preserve">Ihren Hauptsitz hat die SWISS KRONO GROUP </w:t>
      </w:r>
      <w:r w:rsidR="003125F6" w:rsidRPr="002C774A">
        <w:rPr>
          <w:rFonts w:asciiTheme="majorHAnsi" w:hAnsiTheme="majorHAnsi" w:cs="Arial"/>
          <w:color w:val="000000"/>
          <w:szCs w:val="22"/>
        </w:rPr>
        <w:t xml:space="preserve">in Luzern/Schweiz. </w:t>
      </w:r>
      <w:hyperlink r:id="rId18" w:history="1">
        <w:r w:rsidR="00407BA3" w:rsidRPr="007B6F85">
          <w:rPr>
            <w:rStyle w:val="Hyperlink"/>
            <w:rFonts w:asciiTheme="majorHAnsi" w:hAnsiTheme="majorHAnsi" w:cs="Arial"/>
            <w:szCs w:val="22"/>
          </w:rPr>
          <w:t>www.swisskrono.com</w:t>
        </w:r>
      </w:hyperlink>
    </w:p>
    <w:p w14:paraId="3DD82D36" w14:textId="77777777" w:rsidR="00843923" w:rsidRPr="002C774A" w:rsidRDefault="00843923" w:rsidP="00853BF5">
      <w:pPr>
        <w:spacing w:before="0" w:line="276" w:lineRule="auto"/>
        <w:jc w:val="both"/>
        <w:rPr>
          <w:rStyle w:val="Hyperlink"/>
          <w:rFonts w:asciiTheme="majorHAnsi" w:hAnsiTheme="majorHAnsi" w:cs="Arial"/>
          <w:szCs w:val="22"/>
        </w:rPr>
      </w:pPr>
    </w:p>
    <w:tbl>
      <w:tblPr>
        <w:tblW w:w="0" w:type="auto"/>
        <w:tblLook w:val="04A0" w:firstRow="1" w:lastRow="0" w:firstColumn="1" w:lastColumn="0" w:noHBand="0" w:noVBand="1"/>
      </w:tblPr>
      <w:tblGrid>
        <w:gridCol w:w="4956"/>
        <w:gridCol w:w="3765"/>
      </w:tblGrid>
      <w:tr w:rsidR="00853BF5" w:rsidRPr="002C774A" w14:paraId="7D11F0E7" w14:textId="77777777" w:rsidTr="00E2056E">
        <w:tc>
          <w:tcPr>
            <w:tcW w:w="5070" w:type="dxa"/>
          </w:tcPr>
          <w:p w14:paraId="0DB5C99A" w14:textId="77777777" w:rsidR="00853BF5" w:rsidRPr="002C774A" w:rsidRDefault="00853BF5" w:rsidP="00E2056E">
            <w:pPr>
              <w:autoSpaceDE w:val="0"/>
              <w:autoSpaceDN w:val="0"/>
              <w:adjustRightInd w:val="0"/>
              <w:spacing w:before="0" w:after="0" w:line="276" w:lineRule="auto"/>
              <w:rPr>
                <w:rFonts w:asciiTheme="majorHAnsi" w:hAnsiTheme="majorHAnsi" w:cs="Arial"/>
                <w:b/>
                <w:bCs/>
                <w:color w:val="000000"/>
                <w:szCs w:val="22"/>
              </w:rPr>
            </w:pPr>
            <w:r w:rsidRPr="002C774A">
              <w:rPr>
                <w:rFonts w:asciiTheme="majorHAnsi" w:hAnsiTheme="majorHAnsi" w:cs="Arial"/>
                <w:b/>
                <w:bCs/>
                <w:color w:val="000000"/>
                <w:szCs w:val="22"/>
              </w:rPr>
              <w:t>Pressekontakt</w:t>
            </w:r>
          </w:p>
          <w:p w14:paraId="3342C6F6" w14:textId="206B90A3" w:rsidR="00843923" w:rsidRDefault="00843923" w:rsidP="00E2056E">
            <w:pPr>
              <w:autoSpaceDE w:val="0"/>
              <w:autoSpaceDN w:val="0"/>
              <w:adjustRightInd w:val="0"/>
              <w:spacing w:before="0" w:after="0" w:line="276" w:lineRule="auto"/>
              <w:rPr>
                <w:rFonts w:asciiTheme="majorHAnsi" w:hAnsiTheme="majorHAnsi" w:cs="Arial"/>
                <w:bCs/>
                <w:color w:val="000000"/>
                <w:szCs w:val="22"/>
              </w:rPr>
            </w:pPr>
            <w:r>
              <w:rPr>
                <w:rFonts w:asciiTheme="majorHAnsi" w:hAnsiTheme="majorHAnsi" w:cs="Arial"/>
                <w:bCs/>
                <w:color w:val="000000"/>
                <w:szCs w:val="22"/>
              </w:rPr>
              <w:t>Urban Braun</w:t>
            </w:r>
          </w:p>
          <w:p w14:paraId="25EC1BA4" w14:textId="77777777" w:rsidR="00843923" w:rsidRDefault="00843923" w:rsidP="00843923">
            <w:pPr>
              <w:autoSpaceDE w:val="0"/>
              <w:autoSpaceDN w:val="0"/>
              <w:adjustRightInd w:val="0"/>
              <w:spacing w:before="0" w:after="0" w:line="276" w:lineRule="auto"/>
              <w:rPr>
                <w:rFonts w:asciiTheme="majorHAnsi" w:hAnsiTheme="majorHAnsi" w:cs="Arial"/>
                <w:bCs/>
                <w:color w:val="000000"/>
                <w:szCs w:val="22"/>
              </w:rPr>
            </w:pPr>
            <w:r>
              <w:rPr>
                <w:rFonts w:asciiTheme="majorHAnsi" w:hAnsiTheme="majorHAnsi" w:cs="Arial"/>
                <w:bCs/>
                <w:color w:val="000000"/>
                <w:szCs w:val="22"/>
              </w:rPr>
              <w:t>Tel: +41 (0) 41 419 03 20</w:t>
            </w:r>
          </w:p>
          <w:p w14:paraId="6DED2603" w14:textId="2B2D5FAC" w:rsidR="00843923" w:rsidRDefault="00843923" w:rsidP="00843923">
            <w:pPr>
              <w:autoSpaceDE w:val="0"/>
              <w:autoSpaceDN w:val="0"/>
              <w:adjustRightInd w:val="0"/>
              <w:spacing w:before="0" w:after="0" w:line="276" w:lineRule="auto"/>
              <w:rPr>
                <w:rFonts w:asciiTheme="majorHAnsi" w:hAnsiTheme="majorHAnsi" w:cs="Arial"/>
                <w:bCs/>
                <w:color w:val="000000"/>
                <w:szCs w:val="22"/>
              </w:rPr>
            </w:pPr>
            <w:r>
              <w:rPr>
                <w:rFonts w:asciiTheme="majorHAnsi" w:hAnsiTheme="majorHAnsi" w:cs="Arial"/>
                <w:bCs/>
                <w:color w:val="000000"/>
                <w:szCs w:val="22"/>
              </w:rPr>
              <w:t xml:space="preserve">E-Mail: </w:t>
            </w:r>
            <w:hyperlink r:id="rId19" w:history="1">
              <w:r w:rsidRPr="00144D9B">
                <w:rPr>
                  <w:rStyle w:val="Hyperlink"/>
                  <w:rFonts w:asciiTheme="majorHAnsi" w:hAnsiTheme="majorHAnsi" w:cs="Arial"/>
                  <w:bCs/>
                  <w:szCs w:val="22"/>
                </w:rPr>
                <w:t>urban.braun@krono.com</w:t>
              </w:r>
            </w:hyperlink>
            <w:r>
              <w:rPr>
                <w:rFonts w:asciiTheme="majorHAnsi" w:hAnsiTheme="majorHAnsi" w:cs="Arial"/>
                <w:bCs/>
                <w:color w:val="000000"/>
                <w:szCs w:val="22"/>
              </w:rPr>
              <w:t xml:space="preserve"> </w:t>
            </w:r>
          </w:p>
          <w:p w14:paraId="23D79493" w14:textId="77777777" w:rsidR="00843923" w:rsidRDefault="00843923" w:rsidP="00E2056E">
            <w:pPr>
              <w:autoSpaceDE w:val="0"/>
              <w:autoSpaceDN w:val="0"/>
              <w:adjustRightInd w:val="0"/>
              <w:spacing w:before="0" w:after="0" w:line="276" w:lineRule="auto"/>
              <w:rPr>
                <w:rFonts w:asciiTheme="majorHAnsi" w:hAnsiTheme="majorHAnsi" w:cs="Arial"/>
                <w:bCs/>
                <w:color w:val="000000"/>
                <w:szCs w:val="22"/>
              </w:rPr>
            </w:pPr>
          </w:p>
          <w:p w14:paraId="1203C1C9" w14:textId="77777777" w:rsidR="00853BF5" w:rsidRPr="002C774A" w:rsidRDefault="00853BF5" w:rsidP="00E2056E">
            <w:pPr>
              <w:autoSpaceDE w:val="0"/>
              <w:autoSpaceDN w:val="0"/>
              <w:adjustRightInd w:val="0"/>
              <w:spacing w:before="0" w:after="0" w:line="276" w:lineRule="auto"/>
              <w:rPr>
                <w:rFonts w:asciiTheme="majorHAnsi" w:hAnsiTheme="majorHAnsi" w:cs="Arial"/>
                <w:bCs/>
                <w:color w:val="000000"/>
                <w:szCs w:val="22"/>
              </w:rPr>
            </w:pPr>
            <w:r w:rsidRPr="002C774A">
              <w:rPr>
                <w:rFonts w:asciiTheme="majorHAnsi" w:hAnsiTheme="majorHAnsi" w:cs="Arial"/>
                <w:bCs/>
                <w:color w:val="000000"/>
                <w:szCs w:val="22"/>
              </w:rPr>
              <w:t>Ute Bachmann</w:t>
            </w:r>
          </w:p>
          <w:p w14:paraId="352DEF45" w14:textId="77777777" w:rsidR="00853BF5" w:rsidRPr="002C774A" w:rsidRDefault="00853BF5" w:rsidP="00E2056E">
            <w:pPr>
              <w:pStyle w:val="HTMLVorformatiert"/>
              <w:spacing w:line="276" w:lineRule="auto"/>
              <w:rPr>
                <w:rFonts w:asciiTheme="majorHAnsi" w:eastAsia="Cambria" w:hAnsiTheme="majorHAnsi" w:cs="Arial"/>
                <w:bCs/>
                <w:color w:val="000000"/>
                <w:sz w:val="22"/>
                <w:szCs w:val="22"/>
                <w:lang w:eastAsia="en-US"/>
              </w:rPr>
            </w:pPr>
            <w:r w:rsidRPr="002C774A">
              <w:rPr>
                <w:rFonts w:asciiTheme="majorHAnsi" w:eastAsia="Cambria" w:hAnsiTheme="majorHAnsi" w:cs="Arial"/>
                <w:bCs/>
                <w:color w:val="000000"/>
                <w:sz w:val="22"/>
                <w:szCs w:val="22"/>
                <w:lang w:eastAsia="en-US"/>
              </w:rPr>
              <w:t>Tel: +49 (0)176 99938586</w:t>
            </w:r>
          </w:p>
          <w:p w14:paraId="3E410D32" w14:textId="77777777" w:rsidR="00853BF5" w:rsidRPr="002C774A" w:rsidRDefault="00853BF5" w:rsidP="00E2056E">
            <w:pPr>
              <w:pStyle w:val="HTMLVorformatiert"/>
              <w:spacing w:line="276" w:lineRule="auto"/>
              <w:rPr>
                <w:rFonts w:asciiTheme="majorHAnsi" w:eastAsia="Cambria" w:hAnsiTheme="majorHAnsi" w:cs="Arial"/>
                <w:bCs/>
                <w:color w:val="000000"/>
                <w:sz w:val="22"/>
                <w:szCs w:val="22"/>
                <w:lang w:eastAsia="en-US"/>
              </w:rPr>
            </w:pPr>
            <w:r w:rsidRPr="002C774A">
              <w:rPr>
                <w:rFonts w:asciiTheme="majorHAnsi" w:eastAsia="Cambria" w:hAnsiTheme="majorHAnsi" w:cs="Arial"/>
                <w:bCs/>
                <w:color w:val="000000"/>
                <w:sz w:val="22"/>
                <w:szCs w:val="22"/>
                <w:lang w:eastAsia="en-US"/>
              </w:rPr>
              <w:t xml:space="preserve">Fax: </w:t>
            </w:r>
            <w:r w:rsidR="00C8288D" w:rsidRPr="002C774A">
              <w:rPr>
                <w:rFonts w:asciiTheme="majorHAnsi" w:eastAsia="Cambria" w:hAnsiTheme="majorHAnsi" w:cs="Arial"/>
                <w:bCs/>
                <w:color w:val="000000"/>
                <w:sz w:val="22"/>
                <w:szCs w:val="22"/>
                <w:lang w:eastAsia="en-US"/>
              </w:rPr>
              <w:t>+49 (0)</w:t>
            </w:r>
            <w:r w:rsidRPr="002C774A">
              <w:rPr>
                <w:rFonts w:asciiTheme="majorHAnsi" w:eastAsia="Cambria" w:hAnsiTheme="majorHAnsi" w:cs="Arial"/>
                <w:bCs/>
                <w:color w:val="000000"/>
                <w:sz w:val="22"/>
                <w:szCs w:val="22"/>
                <w:lang w:eastAsia="en-US"/>
              </w:rPr>
              <w:t>3222 3350590</w:t>
            </w:r>
          </w:p>
          <w:p w14:paraId="60A41CEA" w14:textId="77777777" w:rsidR="00853BF5" w:rsidRPr="002C774A" w:rsidRDefault="00853BF5" w:rsidP="00E2056E">
            <w:pPr>
              <w:pStyle w:val="HTMLVorformatiert"/>
              <w:spacing w:line="276" w:lineRule="auto"/>
              <w:rPr>
                <w:rFonts w:asciiTheme="majorHAnsi" w:hAnsiTheme="majorHAnsi" w:cs="Arial"/>
                <w:sz w:val="22"/>
                <w:szCs w:val="22"/>
              </w:rPr>
            </w:pPr>
            <w:r w:rsidRPr="002C774A">
              <w:rPr>
                <w:rFonts w:asciiTheme="majorHAnsi" w:eastAsia="Cambria" w:hAnsiTheme="majorHAnsi" w:cs="Arial"/>
                <w:bCs/>
                <w:color w:val="000000"/>
                <w:sz w:val="22"/>
                <w:szCs w:val="22"/>
                <w:lang w:eastAsia="en-US"/>
              </w:rPr>
              <w:t xml:space="preserve">E-Mail: </w:t>
            </w:r>
            <w:hyperlink r:id="rId20" w:history="1">
              <w:r w:rsidRPr="002C774A">
                <w:rPr>
                  <w:rStyle w:val="Hyperlink"/>
                  <w:rFonts w:asciiTheme="majorHAnsi" w:eastAsia="Cambria" w:hAnsiTheme="majorHAnsi" w:cs="Arial"/>
                  <w:bCs/>
                  <w:sz w:val="22"/>
                  <w:szCs w:val="22"/>
                  <w:lang w:eastAsia="en-US"/>
                </w:rPr>
                <w:t>u.bachmann@werbeagentur-nowack.de</w:t>
              </w:r>
            </w:hyperlink>
            <w:r w:rsidRPr="002C774A">
              <w:rPr>
                <w:rFonts w:asciiTheme="majorHAnsi" w:eastAsia="Cambria" w:hAnsiTheme="majorHAnsi" w:cs="Arial"/>
                <w:bCs/>
                <w:color w:val="000000"/>
                <w:sz w:val="22"/>
                <w:szCs w:val="22"/>
                <w:lang w:eastAsia="en-US"/>
              </w:rPr>
              <w:t xml:space="preserve"> </w:t>
            </w:r>
          </w:p>
        </w:tc>
        <w:tc>
          <w:tcPr>
            <w:tcW w:w="3851" w:type="dxa"/>
          </w:tcPr>
          <w:p w14:paraId="12F6307A" w14:textId="0E4F473E" w:rsidR="00853BF5" w:rsidRPr="002C774A" w:rsidRDefault="003125F6" w:rsidP="00E2056E">
            <w:pPr>
              <w:autoSpaceDE w:val="0"/>
              <w:autoSpaceDN w:val="0"/>
              <w:adjustRightInd w:val="0"/>
              <w:spacing w:before="0" w:after="0" w:line="276" w:lineRule="auto"/>
              <w:jc w:val="right"/>
              <w:rPr>
                <w:rFonts w:asciiTheme="majorHAnsi" w:hAnsiTheme="majorHAnsi" w:cs="Arial"/>
                <w:color w:val="000000"/>
                <w:szCs w:val="22"/>
              </w:rPr>
            </w:pPr>
            <w:r>
              <w:rPr>
                <w:rFonts w:asciiTheme="majorHAnsi" w:hAnsiTheme="majorHAnsi" w:cs="Arial"/>
                <w:color w:val="000000"/>
                <w:szCs w:val="22"/>
              </w:rPr>
              <w:t>SWISS KRONO GROUP</w:t>
            </w:r>
          </w:p>
          <w:p w14:paraId="09AE6847" w14:textId="77777777" w:rsidR="00853BF5" w:rsidRPr="002C774A" w:rsidRDefault="00853BF5" w:rsidP="00E2056E">
            <w:pPr>
              <w:autoSpaceDE w:val="0"/>
              <w:autoSpaceDN w:val="0"/>
              <w:adjustRightInd w:val="0"/>
              <w:spacing w:before="0" w:after="0" w:line="276" w:lineRule="auto"/>
              <w:jc w:val="right"/>
              <w:rPr>
                <w:rFonts w:asciiTheme="majorHAnsi" w:hAnsiTheme="majorHAnsi" w:cs="Arial"/>
                <w:szCs w:val="22"/>
              </w:rPr>
            </w:pPr>
            <w:proofErr w:type="spellStart"/>
            <w:r w:rsidRPr="002C774A">
              <w:rPr>
                <w:rFonts w:asciiTheme="majorHAnsi" w:hAnsiTheme="majorHAnsi" w:cs="Arial"/>
                <w:szCs w:val="22"/>
              </w:rPr>
              <w:t>Haldenstrasse</w:t>
            </w:r>
            <w:proofErr w:type="spellEnd"/>
            <w:r w:rsidRPr="002C774A">
              <w:rPr>
                <w:rFonts w:asciiTheme="majorHAnsi" w:hAnsiTheme="majorHAnsi" w:cs="Arial"/>
                <w:szCs w:val="22"/>
              </w:rPr>
              <w:t xml:space="preserve"> 12</w:t>
            </w:r>
          </w:p>
          <w:p w14:paraId="02E328DD" w14:textId="77777777" w:rsidR="00853BF5" w:rsidRPr="002C774A" w:rsidRDefault="00853BF5" w:rsidP="00E2056E">
            <w:pPr>
              <w:autoSpaceDE w:val="0"/>
              <w:autoSpaceDN w:val="0"/>
              <w:adjustRightInd w:val="0"/>
              <w:spacing w:before="0" w:after="0" w:line="276" w:lineRule="auto"/>
              <w:jc w:val="right"/>
              <w:rPr>
                <w:rFonts w:asciiTheme="majorHAnsi" w:hAnsiTheme="majorHAnsi" w:cs="Arial"/>
                <w:szCs w:val="22"/>
              </w:rPr>
            </w:pPr>
            <w:r w:rsidRPr="002C774A">
              <w:rPr>
                <w:rFonts w:asciiTheme="majorHAnsi" w:hAnsiTheme="majorHAnsi" w:cs="Arial"/>
                <w:szCs w:val="22"/>
              </w:rPr>
              <w:t>CH-6006 Luzern</w:t>
            </w:r>
          </w:p>
          <w:p w14:paraId="5FA35B2F" w14:textId="77777777" w:rsidR="00853BF5" w:rsidRPr="002C774A" w:rsidRDefault="00853BF5" w:rsidP="00E2056E">
            <w:pPr>
              <w:autoSpaceDE w:val="0"/>
              <w:autoSpaceDN w:val="0"/>
              <w:adjustRightInd w:val="0"/>
              <w:spacing w:before="0" w:after="0" w:line="276" w:lineRule="auto"/>
              <w:jc w:val="right"/>
              <w:rPr>
                <w:rFonts w:asciiTheme="majorHAnsi" w:hAnsiTheme="majorHAnsi" w:cs="Arial"/>
                <w:szCs w:val="22"/>
              </w:rPr>
            </w:pPr>
            <w:r w:rsidRPr="002C774A">
              <w:rPr>
                <w:rFonts w:asciiTheme="majorHAnsi" w:hAnsiTheme="majorHAnsi" w:cs="Arial"/>
                <w:szCs w:val="22"/>
              </w:rPr>
              <w:t>Schweiz</w:t>
            </w:r>
          </w:p>
          <w:p w14:paraId="18EDFD0F" w14:textId="70E2653E" w:rsidR="00853BF5" w:rsidRPr="002C774A" w:rsidRDefault="00670A69" w:rsidP="00E2056E">
            <w:pPr>
              <w:autoSpaceDE w:val="0"/>
              <w:autoSpaceDN w:val="0"/>
              <w:adjustRightInd w:val="0"/>
              <w:spacing w:before="0" w:after="0" w:line="276" w:lineRule="auto"/>
              <w:jc w:val="right"/>
              <w:rPr>
                <w:rFonts w:asciiTheme="majorHAnsi" w:hAnsiTheme="majorHAnsi" w:cs="Arial"/>
                <w:szCs w:val="22"/>
              </w:rPr>
            </w:pPr>
            <w:hyperlink r:id="rId21" w:history="1">
              <w:r w:rsidR="009E727C" w:rsidRPr="007B6F85">
                <w:rPr>
                  <w:rStyle w:val="Hyperlink"/>
                  <w:rFonts w:asciiTheme="majorHAnsi" w:hAnsiTheme="majorHAnsi" w:cs="Arial"/>
                  <w:szCs w:val="22"/>
                </w:rPr>
                <w:t>www.swisskrono.com</w:t>
              </w:r>
            </w:hyperlink>
            <w:r w:rsidR="00853BF5" w:rsidRPr="002C774A">
              <w:rPr>
                <w:rFonts w:asciiTheme="majorHAnsi" w:hAnsiTheme="majorHAnsi" w:cs="Arial"/>
                <w:color w:val="0000FF"/>
                <w:szCs w:val="22"/>
              </w:rPr>
              <w:t xml:space="preserve"> </w:t>
            </w:r>
          </w:p>
        </w:tc>
      </w:tr>
    </w:tbl>
    <w:p w14:paraId="3453C08F" w14:textId="77777777" w:rsidR="00853BF5" w:rsidRPr="002C774A" w:rsidRDefault="00853BF5" w:rsidP="002F1378">
      <w:pPr>
        <w:spacing w:after="0"/>
        <w:rPr>
          <w:rFonts w:asciiTheme="majorHAnsi" w:hAnsiTheme="majorHAnsi" w:cs="Arial"/>
          <w:sz w:val="24"/>
        </w:rPr>
      </w:pPr>
    </w:p>
    <w:sectPr w:rsidR="00853BF5" w:rsidRPr="002C774A" w:rsidSect="00566170">
      <w:headerReference w:type="even" r:id="rId22"/>
      <w:headerReference w:type="default" r:id="rId23"/>
      <w:footerReference w:type="even" r:id="rId24"/>
      <w:footerReference w:type="default" r:id="rId25"/>
      <w:headerReference w:type="first" r:id="rId26"/>
      <w:footerReference w:type="first" r:id="rId27"/>
      <w:pgSz w:w="11900" w:h="16840"/>
      <w:pgMar w:top="3374" w:right="1694" w:bottom="1843" w:left="1701" w:header="1560" w:footer="709" w:gutter="0"/>
      <w:cols w:space="708"/>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864F9F" w15:done="0"/>
  <w15:commentEx w15:paraId="5EFB653B" w15:done="0"/>
  <w15:commentEx w15:paraId="341E81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9F0418" w14:textId="77777777" w:rsidR="00670A69" w:rsidRDefault="00670A69">
      <w:pPr>
        <w:spacing w:before="0" w:after="0" w:line="240" w:lineRule="auto"/>
      </w:pPr>
      <w:r>
        <w:separator/>
      </w:r>
    </w:p>
  </w:endnote>
  <w:endnote w:type="continuationSeparator" w:id="0">
    <w:p w14:paraId="21B34F2D" w14:textId="77777777" w:rsidR="00670A69" w:rsidRDefault="00670A6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57 Condensed">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Gotham Narrow Book">
    <w:altName w:val="Times New Roman"/>
    <w:charset w:val="00"/>
    <w:family w:val="auto"/>
    <w:pitch w:val="variable"/>
    <w:sig w:usb0="00000001" w:usb1="4000004A" w:usb2="00000000" w:usb3="00000000" w:csb0="0000009B"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E7D8C" w14:textId="77777777" w:rsidR="00695EDA" w:rsidRDefault="00695ED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E3C452" w14:textId="77777777" w:rsidR="0017744D" w:rsidRPr="00695EDA" w:rsidRDefault="0017744D" w:rsidP="00FD09C9">
    <w:pPr>
      <w:pStyle w:val="Fuzeile"/>
      <w:tabs>
        <w:tab w:val="clear" w:pos="9072"/>
        <w:tab w:val="right" w:pos="8789"/>
      </w:tabs>
      <w:rPr>
        <w:rFonts w:asciiTheme="majorHAnsi" w:hAnsiTheme="majorHAnsi"/>
      </w:rPr>
    </w:pPr>
    <w:r w:rsidRPr="00695EDA">
      <w:rPr>
        <w:rStyle w:val="Seitenzahl"/>
        <w:rFonts w:asciiTheme="majorHAnsi" w:hAnsiTheme="majorHAnsi"/>
      </w:rPr>
      <w:t>© SWISS KRONO GROUP</w:t>
    </w:r>
    <w:r w:rsidRPr="00695EDA">
      <w:rPr>
        <w:rStyle w:val="Seitenzahl"/>
        <w:rFonts w:asciiTheme="majorHAnsi" w:hAnsiTheme="majorHAnsi"/>
      </w:rPr>
      <w:tab/>
    </w:r>
    <w:r w:rsidRPr="00695EDA">
      <w:rPr>
        <w:rStyle w:val="Seitenzahl"/>
        <w:rFonts w:asciiTheme="majorHAnsi" w:hAnsiTheme="majorHAnsi"/>
      </w:rPr>
      <w:tab/>
      <w:t xml:space="preserve">Seite </w:t>
    </w:r>
    <w:r w:rsidRPr="00695EDA">
      <w:rPr>
        <w:rStyle w:val="Seitenzahl"/>
        <w:rFonts w:asciiTheme="majorHAnsi" w:hAnsiTheme="majorHAnsi"/>
      </w:rPr>
      <w:fldChar w:fldCharType="begin"/>
    </w:r>
    <w:r w:rsidRPr="00695EDA">
      <w:rPr>
        <w:rStyle w:val="Seitenzahl"/>
        <w:rFonts w:asciiTheme="majorHAnsi" w:hAnsiTheme="majorHAnsi"/>
      </w:rPr>
      <w:instrText xml:space="preserve"> PAGE </w:instrText>
    </w:r>
    <w:r w:rsidRPr="00695EDA">
      <w:rPr>
        <w:rStyle w:val="Seitenzahl"/>
        <w:rFonts w:asciiTheme="majorHAnsi" w:hAnsiTheme="majorHAnsi"/>
      </w:rPr>
      <w:fldChar w:fldCharType="separate"/>
    </w:r>
    <w:r w:rsidR="00B74DDA">
      <w:rPr>
        <w:rStyle w:val="Seitenzahl"/>
        <w:rFonts w:asciiTheme="majorHAnsi" w:hAnsiTheme="majorHAnsi"/>
        <w:noProof/>
      </w:rPr>
      <w:t>7</w:t>
    </w:r>
    <w:r w:rsidRPr="00695EDA">
      <w:rPr>
        <w:rStyle w:val="Seitenzahl"/>
        <w:rFonts w:asciiTheme="majorHAnsi" w:hAnsiTheme="majorHAnsi"/>
      </w:rPr>
      <w:fldChar w:fldCharType="end"/>
    </w:r>
    <w:r w:rsidRPr="00695EDA">
      <w:rPr>
        <w:rStyle w:val="Seitenzahl"/>
        <w:rFonts w:asciiTheme="majorHAnsi" w:hAnsiTheme="majorHAnsi"/>
      </w:rPr>
      <w:t xml:space="preserve"> von </w:t>
    </w:r>
    <w:r w:rsidRPr="00695EDA">
      <w:rPr>
        <w:rStyle w:val="Seitenzahl"/>
        <w:rFonts w:asciiTheme="majorHAnsi" w:hAnsiTheme="majorHAnsi"/>
      </w:rPr>
      <w:fldChar w:fldCharType="begin"/>
    </w:r>
    <w:r w:rsidRPr="00695EDA">
      <w:rPr>
        <w:rStyle w:val="Seitenzahl"/>
        <w:rFonts w:asciiTheme="majorHAnsi" w:hAnsiTheme="majorHAnsi"/>
      </w:rPr>
      <w:instrText xml:space="preserve"> NUMPAGES </w:instrText>
    </w:r>
    <w:r w:rsidRPr="00695EDA">
      <w:rPr>
        <w:rStyle w:val="Seitenzahl"/>
        <w:rFonts w:asciiTheme="majorHAnsi" w:hAnsiTheme="majorHAnsi"/>
      </w:rPr>
      <w:fldChar w:fldCharType="separate"/>
    </w:r>
    <w:r w:rsidR="00B74DDA">
      <w:rPr>
        <w:rStyle w:val="Seitenzahl"/>
        <w:rFonts w:asciiTheme="majorHAnsi" w:hAnsiTheme="majorHAnsi"/>
        <w:noProof/>
      </w:rPr>
      <w:t>7</w:t>
    </w:r>
    <w:r w:rsidRPr="00695EDA">
      <w:rPr>
        <w:rStyle w:val="Seitenzahl"/>
        <w:rFonts w:asciiTheme="majorHAnsi" w:hAnsiTheme="majorHAns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D9AB7" w14:textId="77777777" w:rsidR="00695EDA" w:rsidRDefault="00695ED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B84C44" w14:textId="77777777" w:rsidR="00670A69" w:rsidRDefault="00670A69">
      <w:pPr>
        <w:spacing w:before="0" w:after="0" w:line="240" w:lineRule="auto"/>
      </w:pPr>
      <w:r>
        <w:separator/>
      </w:r>
    </w:p>
  </w:footnote>
  <w:footnote w:type="continuationSeparator" w:id="0">
    <w:p w14:paraId="64E5FE83" w14:textId="77777777" w:rsidR="00670A69" w:rsidRDefault="00670A69">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1F1F1" w14:textId="77777777" w:rsidR="00695EDA" w:rsidRDefault="00695ED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4EEE6B" w14:textId="77777777" w:rsidR="0017744D" w:rsidRPr="003D65C3" w:rsidRDefault="0017744D" w:rsidP="00825AC6">
    <w:pPr>
      <w:pStyle w:val="Kopfzeile"/>
      <w:rPr>
        <w:rFonts w:asciiTheme="majorHAnsi" w:hAnsiTheme="majorHAnsi"/>
      </w:rPr>
    </w:pPr>
    <w:r w:rsidRPr="003D65C3">
      <w:rPr>
        <w:rFonts w:asciiTheme="majorHAnsi" w:hAnsiTheme="majorHAnsi"/>
        <w:noProof/>
        <w:lang w:eastAsia="de-DE"/>
      </w:rPr>
      <w:drawing>
        <wp:anchor distT="0" distB="0" distL="114300" distR="114300" simplePos="0" relativeHeight="251658240" behindDoc="1" locked="1" layoutInCell="1" allowOverlap="1" wp14:anchorId="31A5AF0D" wp14:editId="6E9717F6">
          <wp:simplePos x="0" y="0"/>
          <wp:positionH relativeFrom="page">
            <wp:posOffset>4051935</wp:posOffset>
          </wp:positionH>
          <wp:positionV relativeFrom="page">
            <wp:posOffset>770890</wp:posOffset>
          </wp:positionV>
          <wp:extent cx="2921000" cy="981075"/>
          <wp:effectExtent l="0" t="0" r="0"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21000" cy="98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3D65C3">
      <w:rPr>
        <w:rFonts w:asciiTheme="majorHAnsi" w:hAnsiTheme="majorHAnsi"/>
      </w:rPr>
      <w:t>Pressemitteilung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5163D" w14:textId="77777777" w:rsidR="00695EDA" w:rsidRDefault="00695ED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1B9ABD"/>
    <w:multiLevelType w:val="hybridMultilevel"/>
    <w:tmpl w:val="7DC194E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FFFFFF1D"/>
    <w:multiLevelType w:val="multilevel"/>
    <w:tmpl w:val="FE70BB4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2">
    <w:nsid w:val="FFFFFF7C"/>
    <w:multiLevelType w:val="singleLevel"/>
    <w:tmpl w:val="55923B1E"/>
    <w:lvl w:ilvl="0">
      <w:start w:val="1"/>
      <w:numFmt w:val="decimal"/>
      <w:lvlText w:val="%1."/>
      <w:lvlJc w:val="left"/>
      <w:pPr>
        <w:tabs>
          <w:tab w:val="num" w:pos="1492"/>
        </w:tabs>
        <w:ind w:left="1492" w:hanging="360"/>
      </w:pPr>
    </w:lvl>
  </w:abstractNum>
  <w:abstractNum w:abstractNumId="3">
    <w:nsid w:val="FFFFFF7D"/>
    <w:multiLevelType w:val="singleLevel"/>
    <w:tmpl w:val="E71225E6"/>
    <w:lvl w:ilvl="0">
      <w:start w:val="1"/>
      <w:numFmt w:val="decimal"/>
      <w:lvlText w:val="%1."/>
      <w:lvlJc w:val="left"/>
      <w:pPr>
        <w:tabs>
          <w:tab w:val="num" w:pos="1209"/>
        </w:tabs>
        <w:ind w:left="1209" w:hanging="360"/>
      </w:pPr>
    </w:lvl>
  </w:abstractNum>
  <w:abstractNum w:abstractNumId="4">
    <w:nsid w:val="FFFFFF7E"/>
    <w:multiLevelType w:val="singleLevel"/>
    <w:tmpl w:val="AD4CE18A"/>
    <w:lvl w:ilvl="0">
      <w:start w:val="1"/>
      <w:numFmt w:val="decimal"/>
      <w:lvlText w:val="%1."/>
      <w:lvlJc w:val="left"/>
      <w:pPr>
        <w:tabs>
          <w:tab w:val="num" w:pos="926"/>
        </w:tabs>
        <w:ind w:left="926" w:hanging="360"/>
      </w:pPr>
    </w:lvl>
  </w:abstractNum>
  <w:abstractNum w:abstractNumId="5">
    <w:nsid w:val="FFFFFF7F"/>
    <w:multiLevelType w:val="singleLevel"/>
    <w:tmpl w:val="9970E6D2"/>
    <w:lvl w:ilvl="0">
      <w:start w:val="1"/>
      <w:numFmt w:val="decimal"/>
      <w:lvlText w:val="%1."/>
      <w:lvlJc w:val="left"/>
      <w:pPr>
        <w:tabs>
          <w:tab w:val="num" w:pos="643"/>
        </w:tabs>
        <w:ind w:left="643" w:hanging="360"/>
      </w:pPr>
    </w:lvl>
  </w:abstractNum>
  <w:abstractNum w:abstractNumId="6">
    <w:nsid w:val="FFFFFF80"/>
    <w:multiLevelType w:val="singleLevel"/>
    <w:tmpl w:val="83BA0516"/>
    <w:lvl w:ilvl="0">
      <w:start w:val="1"/>
      <w:numFmt w:val="bullet"/>
      <w:pStyle w:val="Aufzhlungszeichen5"/>
      <w:lvlText w:val="»"/>
      <w:lvlJc w:val="left"/>
      <w:pPr>
        <w:tabs>
          <w:tab w:val="num" w:pos="1492"/>
        </w:tabs>
        <w:ind w:left="1492" w:hanging="360"/>
      </w:pPr>
      <w:rPr>
        <w:rFonts w:ascii="Frutiger 57 Condensed" w:hAnsi="Frutiger 57 Condensed" w:hint="default"/>
      </w:rPr>
    </w:lvl>
  </w:abstractNum>
  <w:abstractNum w:abstractNumId="7">
    <w:nsid w:val="FFFFFF81"/>
    <w:multiLevelType w:val="singleLevel"/>
    <w:tmpl w:val="BBF4F41A"/>
    <w:lvl w:ilvl="0">
      <w:start w:val="1"/>
      <w:numFmt w:val="bullet"/>
      <w:lvlText w:val=""/>
      <w:lvlJc w:val="left"/>
      <w:pPr>
        <w:tabs>
          <w:tab w:val="num" w:pos="1209"/>
        </w:tabs>
        <w:ind w:left="1209" w:hanging="360"/>
      </w:pPr>
      <w:rPr>
        <w:rFonts w:ascii="Symbol" w:hAnsi="Symbol" w:hint="default"/>
      </w:rPr>
    </w:lvl>
  </w:abstractNum>
  <w:abstractNum w:abstractNumId="8">
    <w:nsid w:val="FFFFFF82"/>
    <w:multiLevelType w:val="singleLevel"/>
    <w:tmpl w:val="463000D6"/>
    <w:lvl w:ilvl="0">
      <w:start w:val="1"/>
      <w:numFmt w:val="bullet"/>
      <w:lvlText w:val=""/>
      <w:lvlJc w:val="left"/>
      <w:pPr>
        <w:tabs>
          <w:tab w:val="num" w:pos="926"/>
        </w:tabs>
        <w:ind w:left="926" w:hanging="360"/>
      </w:pPr>
      <w:rPr>
        <w:rFonts w:ascii="Symbol" w:hAnsi="Symbol" w:hint="default"/>
      </w:rPr>
    </w:lvl>
  </w:abstractNum>
  <w:abstractNum w:abstractNumId="9">
    <w:nsid w:val="FFFFFF83"/>
    <w:multiLevelType w:val="singleLevel"/>
    <w:tmpl w:val="47DC3AAE"/>
    <w:lvl w:ilvl="0">
      <w:start w:val="1"/>
      <w:numFmt w:val="bullet"/>
      <w:pStyle w:val="Aufzhlungszeichen2"/>
      <w:lvlText w:val="»"/>
      <w:lvlJc w:val="left"/>
      <w:pPr>
        <w:tabs>
          <w:tab w:val="num" w:pos="1352"/>
        </w:tabs>
        <w:ind w:left="1352" w:hanging="360"/>
      </w:pPr>
      <w:rPr>
        <w:rFonts w:ascii="Frutiger 57 Condensed" w:hAnsi="Frutiger 57 Condensed" w:hint="default"/>
      </w:rPr>
    </w:lvl>
  </w:abstractNum>
  <w:abstractNum w:abstractNumId="10">
    <w:nsid w:val="FFFFFF88"/>
    <w:multiLevelType w:val="singleLevel"/>
    <w:tmpl w:val="E528DAA6"/>
    <w:lvl w:ilvl="0">
      <w:start w:val="1"/>
      <w:numFmt w:val="decimal"/>
      <w:lvlText w:val="%1."/>
      <w:lvlJc w:val="left"/>
      <w:pPr>
        <w:tabs>
          <w:tab w:val="num" w:pos="360"/>
        </w:tabs>
        <w:ind w:left="360" w:hanging="360"/>
      </w:pPr>
    </w:lvl>
  </w:abstractNum>
  <w:abstractNum w:abstractNumId="11">
    <w:nsid w:val="FFFFFF89"/>
    <w:multiLevelType w:val="singleLevel"/>
    <w:tmpl w:val="331E9506"/>
    <w:lvl w:ilvl="0">
      <w:start w:val="1"/>
      <w:numFmt w:val="bullet"/>
      <w:pStyle w:val="Aufzhlungszeichen"/>
      <w:lvlText w:val="»"/>
      <w:lvlJc w:val="left"/>
      <w:pPr>
        <w:tabs>
          <w:tab w:val="num" w:pos="927"/>
        </w:tabs>
        <w:ind w:left="927" w:hanging="360"/>
      </w:pPr>
      <w:rPr>
        <w:rFonts w:ascii="Frutiger 57 Condensed" w:hAnsi="Frutiger 57 Condensed" w:hint="default"/>
      </w:rPr>
    </w:lvl>
  </w:abstractNum>
  <w:abstractNum w:abstractNumId="12">
    <w:nsid w:val="07A865DB"/>
    <w:multiLevelType w:val="singleLevel"/>
    <w:tmpl w:val="BB380DC6"/>
    <w:lvl w:ilvl="0">
      <w:numFmt w:val="bullet"/>
      <w:lvlText w:val="-"/>
      <w:lvlJc w:val="left"/>
      <w:pPr>
        <w:tabs>
          <w:tab w:val="num" w:pos="2490"/>
        </w:tabs>
        <w:ind w:left="2490" w:hanging="360"/>
      </w:pPr>
      <w:rPr>
        <w:rFonts w:ascii="Times New Roman" w:hAnsi="Times New Roman" w:hint="default"/>
      </w:rPr>
    </w:lvl>
  </w:abstractNum>
  <w:abstractNum w:abstractNumId="13">
    <w:nsid w:val="08C21F67"/>
    <w:multiLevelType w:val="hybridMultilevel"/>
    <w:tmpl w:val="4D24E986"/>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0A480F12"/>
    <w:multiLevelType w:val="hybridMultilevel"/>
    <w:tmpl w:val="AECEB6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0A76100B"/>
    <w:multiLevelType w:val="hybridMultilevel"/>
    <w:tmpl w:val="30F80B8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0B045D09"/>
    <w:multiLevelType w:val="hybridMultilevel"/>
    <w:tmpl w:val="B76054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0BC359ED"/>
    <w:multiLevelType w:val="hybridMultilevel"/>
    <w:tmpl w:val="EA80EC56"/>
    <w:lvl w:ilvl="0" w:tplc="73E0FBF0">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12EC1941"/>
    <w:multiLevelType w:val="hybridMultilevel"/>
    <w:tmpl w:val="CA9E977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151D2489"/>
    <w:multiLevelType w:val="hybridMultilevel"/>
    <w:tmpl w:val="AFB6613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nsid w:val="1E8B79FC"/>
    <w:multiLevelType w:val="hybridMultilevel"/>
    <w:tmpl w:val="37727908"/>
    <w:lvl w:ilvl="0" w:tplc="B23639C4">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31100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2">
    <w:nsid w:val="2BAF0AA8"/>
    <w:multiLevelType w:val="hybridMultilevel"/>
    <w:tmpl w:val="9B709310"/>
    <w:lvl w:ilvl="0" w:tplc="FB2A0298">
      <w:start w:val="10"/>
      <w:numFmt w:val="bullet"/>
      <w:lvlText w:val="-"/>
      <w:lvlJc w:val="left"/>
      <w:pPr>
        <w:ind w:left="1080" w:hanging="360"/>
      </w:pPr>
      <w:rPr>
        <w:rFonts w:ascii="Arial" w:eastAsia="Cambria"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CD358BB"/>
    <w:multiLevelType w:val="hybridMultilevel"/>
    <w:tmpl w:val="999A19B4"/>
    <w:lvl w:ilvl="0" w:tplc="B23639C4">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2D7513F7"/>
    <w:multiLevelType w:val="hybridMultilevel"/>
    <w:tmpl w:val="F852F29C"/>
    <w:lvl w:ilvl="0" w:tplc="E6981662">
      <w:start w:val="20"/>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30514EF4"/>
    <w:multiLevelType w:val="hybridMultilevel"/>
    <w:tmpl w:val="48041F5C"/>
    <w:lvl w:ilvl="0" w:tplc="B23639C4">
      <w:start w:val="20"/>
      <w:numFmt w:val="bullet"/>
      <w:lvlText w:val="-"/>
      <w:lvlJc w:val="left"/>
      <w:pPr>
        <w:ind w:left="1440" w:hanging="360"/>
      </w:pPr>
      <w:rPr>
        <w:rFonts w:ascii="Arial" w:eastAsiaTheme="minorHAnsi" w:hAnsi="Arial" w:cs="Aria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6">
    <w:nsid w:val="3080490A"/>
    <w:multiLevelType w:val="hybridMultilevel"/>
    <w:tmpl w:val="FFCCD9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34C05807"/>
    <w:multiLevelType w:val="hybridMultilevel"/>
    <w:tmpl w:val="EACE6B9A"/>
    <w:lvl w:ilvl="0" w:tplc="DBC2353E">
      <w:numFmt w:val="bullet"/>
      <w:lvlText w:val="-"/>
      <w:lvlJc w:val="left"/>
      <w:pPr>
        <w:ind w:left="720" w:hanging="360"/>
      </w:pPr>
      <w:rPr>
        <w:rFonts w:ascii="Arial" w:eastAsiaTheme="minorHAnsi" w:hAnsi="Arial" w:cs="Aria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38C34D11"/>
    <w:multiLevelType w:val="hybridMultilevel"/>
    <w:tmpl w:val="C520DB66"/>
    <w:lvl w:ilvl="0" w:tplc="0310C1C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38DB6098"/>
    <w:multiLevelType w:val="hybridMultilevel"/>
    <w:tmpl w:val="CE9CCFD0"/>
    <w:lvl w:ilvl="0" w:tplc="0407000F">
      <w:start w:val="1"/>
      <w:numFmt w:val="decimal"/>
      <w:lvlText w:val="%1."/>
      <w:lvlJc w:val="left"/>
      <w:pPr>
        <w:ind w:left="720" w:hanging="360"/>
      </w:pPr>
      <w:rPr>
        <w:rFonts w:hint="default"/>
      </w:rPr>
    </w:lvl>
    <w:lvl w:ilvl="1" w:tplc="04070005">
      <w:start w:val="1"/>
      <w:numFmt w:val="bullet"/>
      <w:lvlText w:val=""/>
      <w:lvlJc w:val="left"/>
      <w:pPr>
        <w:ind w:left="1440" w:hanging="360"/>
      </w:pPr>
      <w:rPr>
        <w:rFonts w:ascii="Wingdings" w:hAnsi="Wingding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3C095502"/>
    <w:multiLevelType w:val="hybridMultilevel"/>
    <w:tmpl w:val="02B2B56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484130AC"/>
    <w:multiLevelType w:val="hybridMultilevel"/>
    <w:tmpl w:val="4B36CD2A"/>
    <w:lvl w:ilvl="0" w:tplc="355A0DC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56BC3568"/>
    <w:multiLevelType w:val="hybridMultilevel"/>
    <w:tmpl w:val="C194C762"/>
    <w:lvl w:ilvl="0" w:tplc="FF1429FA">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2CE49A4"/>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A08061E"/>
    <w:multiLevelType w:val="hybridMultilevel"/>
    <w:tmpl w:val="CD8861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C112719"/>
    <w:multiLevelType w:val="hybridMultilevel"/>
    <w:tmpl w:val="D6C62850"/>
    <w:lvl w:ilvl="0" w:tplc="17C0871C">
      <w:start w:val="14"/>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704D160F"/>
    <w:multiLevelType w:val="multilevel"/>
    <w:tmpl w:val="B07E7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050D92"/>
    <w:multiLevelType w:val="multilevel"/>
    <w:tmpl w:val="91F03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99F0DBF"/>
    <w:multiLevelType w:val="hybridMultilevel"/>
    <w:tmpl w:val="0D0261BE"/>
    <w:lvl w:ilvl="0" w:tplc="816454F0">
      <w:start w:val="1"/>
      <w:numFmt w:val="decimal"/>
      <w:lvlText w:val="%1."/>
      <w:lvlJc w:val="left"/>
      <w:pPr>
        <w:ind w:left="927" w:hanging="360"/>
      </w:pPr>
      <w:rPr>
        <w:rFonts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39">
    <w:nsid w:val="7AF13F5B"/>
    <w:multiLevelType w:val="multilevel"/>
    <w:tmpl w:val="9DCE542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7B8A2C3D"/>
    <w:multiLevelType w:val="hybridMultilevel"/>
    <w:tmpl w:val="D88AA294"/>
    <w:lvl w:ilvl="0" w:tplc="71A413A4">
      <w:start w:val="1"/>
      <w:numFmt w:val="bullet"/>
      <w:lvlText w:val="-"/>
      <w:lvlJc w:val="left"/>
      <w:pPr>
        <w:ind w:left="144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7CA808F0"/>
    <w:multiLevelType w:val="hybridMultilevel"/>
    <w:tmpl w:val="80C46A80"/>
    <w:lvl w:ilvl="0" w:tplc="51DA9646">
      <w:start w:val="20"/>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DCE11C8"/>
    <w:multiLevelType w:val="multilevel"/>
    <w:tmpl w:val="C47EC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FE0004E"/>
    <w:multiLevelType w:val="hybridMultilevel"/>
    <w:tmpl w:val="D8FCC912"/>
    <w:lvl w:ilvl="0" w:tplc="71A413A4">
      <w:start w:val="1"/>
      <w:numFmt w:val="bullet"/>
      <w:lvlText w:val="-"/>
      <w:lvlJc w:val="left"/>
      <w:pPr>
        <w:ind w:left="1080" w:hanging="360"/>
      </w:pPr>
      <w:rPr>
        <w:rFonts w:ascii="Calibri" w:eastAsiaTheme="minorHAnsi" w:hAnsi="Calibri"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num w:numId="1">
    <w:abstractNumId w:val="1"/>
  </w:num>
  <w:num w:numId="2">
    <w:abstractNumId w:val="10"/>
  </w:num>
  <w:num w:numId="3">
    <w:abstractNumId w:val="11"/>
  </w:num>
  <w:num w:numId="4">
    <w:abstractNumId w:val="9"/>
  </w:num>
  <w:num w:numId="5">
    <w:abstractNumId w:val="8"/>
  </w:num>
  <w:num w:numId="6">
    <w:abstractNumId w:val="7"/>
  </w:num>
  <w:num w:numId="7">
    <w:abstractNumId w:val="6"/>
  </w:num>
  <w:num w:numId="8">
    <w:abstractNumId w:val="21"/>
  </w:num>
  <w:num w:numId="9">
    <w:abstractNumId w:val="5"/>
  </w:num>
  <w:num w:numId="10">
    <w:abstractNumId w:val="4"/>
  </w:num>
  <w:num w:numId="11">
    <w:abstractNumId w:val="3"/>
  </w:num>
  <w:num w:numId="12">
    <w:abstractNumId w:val="2"/>
  </w:num>
  <w:num w:numId="13">
    <w:abstractNumId w:val="11"/>
  </w:num>
  <w:num w:numId="14">
    <w:abstractNumId w:val="12"/>
  </w:num>
  <w:num w:numId="15">
    <w:abstractNumId w:val="30"/>
  </w:num>
  <w:num w:numId="16">
    <w:abstractNumId w:val="19"/>
  </w:num>
  <w:num w:numId="17">
    <w:abstractNumId w:val="36"/>
  </w:num>
  <w:num w:numId="18">
    <w:abstractNumId w:val="34"/>
  </w:num>
  <w:num w:numId="19">
    <w:abstractNumId w:val="39"/>
  </w:num>
  <w:num w:numId="20">
    <w:abstractNumId w:val="33"/>
  </w:num>
  <w:num w:numId="21">
    <w:abstractNumId w:val="35"/>
  </w:num>
  <w:num w:numId="22">
    <w:abstractNumId w:val="22"/>
  </w:num>
  <w:num w:numId="23">
    <w:abstractNumId w:val="17"/>
  </w:num>
  <w:num w:numId="24">
    <w:abstractNumId w:val="32"/>
  </w:num>
  <w:num w:numId="25">
    <w:abstractNumId w:val="18"/>
  </w:num>
  <w:num w:numId="26">
    <w:abstractNumId w:val="29"/>
  </w:num>
  <w:num w:numId="27">
    <w:abstractNumId w:val="41"/>
  </w:num>
  <w:num w:numId="28">
    <w:abstractNumId w:val="23"/>
  </w:num>
  <w:num w:numId="29">
    <w:abstractNumId w:val="24"/>
  </w:num>
  <w:num w:numId="30">
    <w:abstractNumId w:val="20"/>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37"/>
  </w:num>
  <w:num w:numId="35">
    <w:abstractNumId w:val="13"/>
  </w:num>
  <w:num w:numId="36">
    <w:abstractNumId w:val="26"/>
  </w:num>
  <w:num w:numId="37">
    <w:abstractNumId w:val="43"/>
  </w:num>
  <w:num w:numId="38">
    <w:abstractNumId w:val="40"/>
  </w:num>
  <w:num w:numId="39">
    <w:abstractNumId w:val="31"/>
  </w:num>
  <w:num w:numId="40">
    <w:abstractNumId w:val="0"/>
  </w:num>
  <w:num w:numId="41">
    <w:abstractNumId w:val="27"/>
  </w:num>
  <w:num w:numId="42">
    <w:abstractNumId w:val="38"/>
  </w:num>
  <w:num w:numId="43">
    <w:abstractNumId w:val="42"/>
  </w:num>
  <w:num w:numId="44">
    <w:abstractNumId w:val="28"/>
  </w:num>
  <w:num w:numId="45">
    <w:abstractNumId w:val="14"/>
  </w:num>
  <w:num w:numId="46">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gina Nowack">
    <w15:presenceInfo w15:providerId="None" w15:userId="Regina Nowac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98D"/>
    <w:rsid w:val="000003D5"/>
    <w:rsid w:val="0000231C"/>
    <w:rsid w:val="00011A5A"/>
    <w:rsid w:val="00011E31"/>
    <w:rsid w:val="00024A90"/>
    <w:rsid w:val="000407AA"/>
    <w:rsid w:val="00043407"/>
    <w:rsid w:val="00054BB8"/>
    <w:rsid w:val="00061E58"/>
    <w:rsid w:val="000636BA"/>
    <w:rsid w:val="0007397C"/>
    <w:rsid w:val="00080A9D"/>
    <w:rsid w:val="0008445A"/>
    <w:rsid w:val="00084CB5"/>
    <w:rsid w:val="00087451"/>
    <w:rsid w:val="000930D0"/>
    <w:rsid w:val="00093B79"/>
    <w:rsid w:val="00094E51"/>
    <w:rsid w:val="00097E6B"/>
    <w:rsid w:val="000B0697"/>
    <w:rsid w:val="000B156F"/>
    <w:rsid w:val="000B5AEB"/>
    <w:rsid w:val="000C3512"/>
    <w:rsid w:val="000D4595"/>
    <w:rsid w:val="000D463D"/>
    <w:rsid w:val="000E2E41"/>
    <w:rsid w:val="000E3A8E"/>
    <w:rsid w:val="000E403B"/>
    <w:rsid w:val="000F2A69"/>
    <w:rsid w:val="000F3117"/>
    <w:rsid w:val="000F5F34"/>
    <w:rsid w:val="00115B63"/>
    <w:rsid w:val="00117F28"/>
    <w:rsid w:val="00131B9A"/>
    <w:rsid w:val="00131E76"/>
    <w:rsid w:val="00132EC5"/>
    <w:rsid w:val="001340D2"/>
    <w:rsid w:val="00141231"/>
    <w:rsid w:val="0014483B"/>
    <w:rsid w:val="00145EEA"/>
    <w:rsid w:val="00146163"/>
    <w:rsid w:val="00146FA9"/>
    <w:rsid w:val="00150F2E"/>
    <w:rsid w:val="00152D15"/>
    <w:rsid w:val="001579C9"/>
    <w:rsid w:val="0016229A"/>
    <w:rsid w:val="00164F8E"/>
    <w:rsid w:val="001652C3"/>
    <w:rsid w:val="0016771D"/>
    <w:rsid w:val="00170AD9"/>
    <w:rsid w:val="00175B53"/>
    <w:rsid w:val="0017744D"/>
    <w:rsid w:val="00180FEF"/>
    <w:rsid w:val="0018386D"/>
    <w:rsid w:val="00183CE5"/>
    <w:rsid w:val="001B228A"/>
    <w:rsid w:val="001B2639"/>
    <w:rsid w:val="001B7C2F"/>
    <w:rsid w:val="001C163E"/>
    <w:rsid w:val="001E1AF7"/>
    <w:rsid w:val="001E5475"/>
    <w:rsid w:val="001E715B"/>
    <w:rsid w:val="001F1868"/>
    <w:rsid w:val="001F448B"/>
    <w:rsid w:val="001F51AF"/>
    <w:rsid w:val="00201A22"/>
    <w:rsid w:val="00201FBA"/>
    <w:rsid w:val="0021032C"/>
    <w:rsid w:val="00215C4F"/>
    <w:rsid w:val="00226A4A"/>
    <w:rsid w:val="00233CA7"/>
    <w:rsid w:val="002422A1"/>
    <w:rsid w:val="00253FE5"/>
    <w:rsid w:val="00255164"/>
    <w:rsid w:val="00262F0E"/>
    <w:rsid w:val="00266659"/>
    <w:rsid w:val="00272935"/>
    <w:rsid w:val="00273D25"/>
    <w:rsid w:val="00276D62"/>
    <w:rsid w:val="00280731"/>
    <w:rsid w:val="00282A92"/>
    <w:rsid w:val="002851A1"/>
    <w:rsid w:val="00286E08"/>
    <w:rsid w:val="0029194F"/>
    <w:rsid w:val="002922D3"/>
    <w:rsid w:val="002946CF"/>
    <w:rsid w:val="00295F86"/>
    <w:rsid w:val="002A63D4"/>
    <w:rsid w:val="002B2ACC"/>
    <w:rsid w:val="002B373A"/>
    <w:rsid w:val="002B734E"/>
    <w:rsid w:val="002C2B88"/>
    <w:rsid w:val="002C4F4B"/>
    <w:rsid w:val="002C5FE9"/>
    <w:rsid w:val="002C774A"/>
    <w:rsid w:val="002D41FA"/>
    <w:rsid w:val="002E113F"/>
    <w:rsid w:val="002E5A47"/>
    <w:rsid w:val="002E5D5A"/>
    <w:rsid w:val="002F1378"/>
    <w:rsid w:val="002F16FF"/>
    <w:rsid w:val="002F1D3F"/>
    <w:rsid w:val="002F3AEF"/>
    <w:rsid w:val="002F7A8E"/>
    <w:rsid w:val="0030637C"/>
    <w:rsid w:val="003125F6"/>
    <w:rsid w:val="00314281"/>
    <w:rsid w:val="0032654A"/>
    <w:rsid w:val="00327D0E"/>
    <w:rsid w:val="00335B22"/>
    <w:rsid w:val="0034078D"/>
    <w:rsid w:val="0034450B"/>
    <w:rsid w:val="003500DA"/>
    <w:rsid w:val="00350ACD"/>
    <w:rsid w:val="0035141B"/>
    <w:rsid w:val="0035362B"/>
    <w:rsid w:val="00360ECA"/>
    <w:rsid w:val="003622AB"/>
    <w:rsid w:val="0036706A"/>
    <w:rsid w:val="003735C6"/>
    <w:rsid w:val="00377572"/>
    <w:rsid w:val="00383929"/>
    <w:rsid w:val="00383F8B"/>
    <w:rsid w:val="00384D7B"/>
    <w:rsid w:val="00385FD4"/>
    <w:rsid w:val="00387894"/>
    <w:rsid w:val="003927F0"/>
    <w:rsid w:val="00394F1E"/>
    <w:rsid w:val="003B33F2"/>
    <w:rsid w:val="003B4A53"/>
    <w:rsid w:val="003C08DC"/>
    <w:rsid w:val="003C55F7"/>
    <w:rsid w:val="003C7C41"/>
    <w:rsid w:val="003D65C3"/>
    <w:rsid w:val="003D6E11"/>
    <w:rsid w:val="003E0B3E"/>
    <w:rsid w:val="003E5E84"/>
    <w:rsid w:val="003E6230"/>
    <w:rsid w:val="00403A7F"/>
    <w:rsid w:val="00404A8F"/>
    <w:rsid w:val="0040635B"/>
    <w:rsid w:val="00407BA3"/>
    <w:rsid w:val="004107E8"/>
    <w:rsid w:val="004114D8"/>
    <w:rsid w:val="0041473C"/>
    <w:rsid w:val="00415AB0"/>
    <w:rsid w:val="0041726D"/>
    <w:rsid w:val="004205A0"/>
    <w:rsid w:val="00423AC3"/>
    <w:rsid w:val="00424408"/>
    <w:rsid w:val="0043561D"/>
    <w:rsid w:val="00446160"/>
    <w:rsid w:val="00447420"/>
    <w:rsid w:val="00456448"/>
    <w:rsid w:val="00460C3B"/>
    <w:rsid w:val="00461E4E"/>
    <w:rsid w:val="004663C7"/>
    <w:rsid w:val="004852A0"/>
    <w:rsid w:val="00490199"/>
    <w:rsid w:val="004A251B"/>
    <w:rsid w:val="004B2959"/>
    <w:rsid w:val="004B318B"/>
    <w:rsid w:val="004C4792"/>
    <w:rsid w:val="004C7923"/>
    <w:rsid w:val="004E2C38"/>
    <w:rsid w:val="004E3AEC"/>
    <w:rsid w:val="004E5090"/>
    <w:rsid w:val="004E52BA"/>
    <w:rsid w:val="004F22E1"/>
    <w:rsid w:val="004F4F71"/>
    <w:rsid w:val="00502B86"/>
    <w:rsid w:val="0050527F"/>
    <w:rsid w:val="00513E85"/>
    <w:rsid w:val="00522E12"/>
    <w:rsid w:val="005255C2"/>
    <w:rsid w:val="00530317"/>
    <w:rsid w:val="00533A7A"/>
    <w:rsid w:val="00537CCE"/>
    <w:rsid w:val="00541858"/>
    <w:rsid w:val="00545A02"/>
    <w:rsid w:val="00550AEE"/>
    <w:rsid w:val="00552556"/>
    <w:rsid w:val="00553CC0"/>
    <w:rsid w:val="00560E40"/>
    <w:rsid w:val="00566170"/>
    <w:rsid w:val="0056652E"/>
    <w:rsid w:val="00570AA2"/>
    <w:rsid w:val="005863D6"/>
    <w:rsid w:val="00595761"/>
    <w:rsid w:val="00597567"/>
    <w:rsid w:val="005A2F83"/>
    <w:rsid w:val="005A2F8D"/>
    <w:rsid w:val="005A5BE1"/>
    <w:rsid w:val="005B6B33"/>
    <w:rsid w:val="005C122E"/>
    <w:rsid w:val="005D02EC"/>
    <w:rsid w:val="005D1453"/>
    <w:rsid w:val="005D40A0"/>
    <w:rsid w:val="005D7EFC"/>
    <w:rsid w:val="005E1FD3"/>
    <w:rsid w:val="005E2926"/>
    <w:rsid w:val="005E6079"/>
    <w:rsid w:val="005F0761"/>
    <w:rsid w:val="005F6112"/>
    <w:rsid w:val="006042EB"/>
    <w:rsid w:val="00612CD9"/>
    <w:rsid w:val="006240E9"/>
    <w:rsid w:val="00626317"/>
    <w:rsid w:val="00630FDC"/>
    <w:rsid w:val="00633C15"/>
    <w:rsid w:val="00651EAD"/>
    <w:rsid w:val="006547B3"/>
    <w:rsid w:val="00670A69"/>
    <w:rsid w:val="00673C0D"/>
    <w:rsid w:val="00682F0C"/>
    <w:rsid w:val="00684F95"/>
    <w:rsid w:val="00695EDA"/>
    <w:rsid w:val="006A061E"/>
    <w:rsid w:val="006A406E"/>
    <w:rsid w:val="006A7921"/>
    <w:rsid w:val="006A7CA0"/>
    <w:rsid w:val="006C58B6"/>
    <w:rsid w:val="006D2B9E"/>
    <w:rsid w:val="006D42B3"/>
    <w:rsid w:val="007025D2"/>
    <w:rsid w:val="00702C2C"/>
    <w:rsid w:val="00703495"/>
    <w:rsid w:val="007058B5"/>
    <w:rsid w:val="007138A1"/>
    <w:rsid w:val="00725D7A"/>
    <w:rsid w:val="007275B0"/>
    <w:rsid w:val="00731674"/>
    <w:rsid w:val="00743FB5"/>
    <w:rsid w:val="00745DCC"/>
    <w:rsid w:val="00750B9A"/>
    <w:rsid w:val="0075510E"/>
    <w:rsid w:val="00755CF0"/>
    <w:rsid w:val="00755E65"/>
    <w:rsid w:val="0075760D"/>
    <w:rsid w:val="007605EA"/>
    <w:rsid w:val="00765BB9"/>
    <w:rsid w:val="00765F10"/>
    <w:rsid w:val="0077736A"/>
    <w:rsid w:val="007805D2"/>
    <w:rsid w:val="00780743"/>
    <w:rsid w:val="007857B8"/>
    <w:rsid w:val="007A1395"/>
    <w:rsid w:val="007A2702"/>
    <w:rsid w:val="007A4BE7"/>
    <w:rsid w:val="007A5C87"/>
    <w:rsid w:val="007C0919"/>
    <w:rsid w:val="007D2C74"/>
    <w:rsid w:val="007D2F80"/>
    <w:rsid w:val="007D3DBC"/>
    <w:rsid w:val="007D400A"/>
    <w:rsid w:val="007D698D"/>
    <w:rsid w:val="007D7364"/>
    <w:rsid w:val="007E7303"/>
    <w:rsid w:val="007F4163"/>
    <w:rsid w:val="0080177C"/>
    <w:rsid w:val="0080247D"/>
    <w:rsid w:val="008106ED"/>
    <w:rsid w:val="00811066"/>
    <w:rsid w:val="00817CF8"/>
    <w:rsid w:val="00822609"/>
    <w:rsid w:val="00822EBF"/>
    <w:rsid w:val="00824398"/>
    <w:rsid w:val="00825519"/>
    <w:rsid w:val="00825AC6"/>
    <w:rsid w:val="008322D6"/>
    <w:rsid w:val="00833523"/>
    <w:rsid w:val="00834C5B"/>
    <w:rsid w:val="00835894"/>
    <w:rsid w:val="00842EA7"/>
    <w:rsid w:val="00843923"/>
    <w:rsid w:val="0084487F"/>
    <w:rsid w:val="00847485"/>
    <w:rsid w:val="00851C53"/>
    <w:rsid w:val="00853BF5"/>
    <w:rsid w:val="00855365"/>
    <w:rsid w:val="0085565A"/>
    <w:rsid w:val="00855C9D"/>
    <w:rsid w:val="00861243"/>
    <w:rsid w:val="00861CC7"/>
    <w:rsid w:val="00862FCD"/>
    <w:rsid w:val="00874288"/>
    <w:rsid w:val="0088250D"/>
    <w:rsid w:val="00890E9B"/>
    <w:rsid w:val="0089225E"/>
    <w:rsid w:val="008958D2"/>
    <w:rsid w:val="0089676B"/>
    <w:rsid w:val="008971B2"/>
    <w:rsid w:val="0089736F"/>
    <w:rsid w:val="0089768D"/>
    <w:rsid w:val="00897804"/>
    <w:rsid w:val="008A356A"/>
    <w:rsid w:val="008C684C"/>
    <w:rsid w:val="008C7908"/>
    <w:rsid w:val="008D06AA"/>
    <w:rsid w:val="008D1066"/>
    <w:rsid w:val="008D119C"/>
    <w:rsid w:val="008D59D0"/>
    <w:rsid w:val="008E1E73"/>
    <w:rsid w:val="008E35D9"/>
    <w:rsid w:val="008E388C"/>
    <w:rsid w:val="008E3AD5"/>
    <w:rsid w:val="008E5902"/>
    <w:rsid w:val="008E5EE5"/>
    <w:rsid w:val="008E7C08"/>
    <w:rsid w:val="008F659B"/>
    <w:rsid w:val="00900EA2"/>
    <w:rsid w:val="009016DC"/>
    <w:rsid w:val="00903078"/>
    <w:rsid w:val="00904327"/>
    <w:rsid w:val="00904A70"/>
    <w:rsid w:val="0090526A"/>
    <w:rsid w:val="009065ED"/>
    <w:rsid w:val="00915254"/>
    <w:rsid w:val="0091542F"/>
    <w:rsid w:val="0092084D"/>
    <w:rsid w:val="00923017"/>
    <w:rsid w:val="0093119E"/>
    <w:rsid w:val="00931D35"/>
    <w:rsid w:val="0093308C"/>
    <w:rsid w:val="00940583"/>
    <w:rsid w:val="00943871"/>
    <w:rsid w:val="00947767"/>
    <w:rsid w:val="00947C41"/>
    <w:rsid w:val="00952B17"/>
    <w:rsid w:val="00957067"/>
    <w:rsid w:val="00962E10"/>
    <w:rsid w:val="009708C0"/>
    <w:rsid w:val="0097147A"/>
    <w:rsid w:val="00975478"/>
    <w:rsid w:val="00976929"/>
    <w:rsid w:val="00976DCF"/>
    <w:rsid w:val="00981F08"/>
    <w:rsid w:val="00987D45"/>
    <w:rsid w:val="009A5281"/>
    <w:rsid w:val="009B25D7"/>
    <w:rsid w:val="009C02C5"/>
    <w:rsid w:val="009C31AA"/>
    <w:rsid w:val="009C444E"/>
    <w:rsid w:val="009C6A82"/>
    <w:rsid w:val="009C6FC4"/>
    <w:rsid w:val="009C7887"/>
    <w:rsid w:val="009E08C4"/>
    <w:rsid w:val="009E468E"/>
    <w:rsid w:val="009E727C"/>
    <w:rsid w:val="00A15BF2"/>
    <w:rsid w:val="00A15DE3"/>
    <w:rsid w:val="00A17FD0"/>
    <w:rsid w:val="00A217A2"/>
    <w:rsid w:val="00A24152"/>
    <w:rsid w:val="00A3288E"/>
    <w:rsid w:val="00A343F3"/>
    <w:rsid w:val="00A42D64"/>
    <w:rsid w:val="00A4324D"/>
    <w:rsid w:val="00A45246"/>
    <w:rsid w:val="00A45472"/>
    <w:rsid w:val="00A53CFC"/>
    <w:rsid w:val="00A540E1"/>
    <w:rsid w:val="00A601C2"/>
    <w:rsid w:val="00A619A2"/>
    <w:rsid w:val="00A62404"/>
    <w:rsid w:val="00A656E0"/>
    <w:rsid w:val="00A73CD3"/>
    <w:rsid w:val="00A74204"/>
    <w:rsid w:val="00A758FF"/>
    <w:rsid w:val="00A76E17"/>
    <w:rsid w:val="00A85E27"/>
    <w:rsid w:val="00A86015"/>
    <w:rsid w:val="00A86C01"/>
    <w:rsid w:val="00A87951"/>
    <w:rsid w:val="00A908F4"/>
    <w:rsid w:val="00A976C6"/>
    <w:rsid w:val="00AB2297"/>
    <w:rsid w:val="00AB61F6"/>
    <w:rsid w:val="00AB7C4C"/>
    <w:rsid w:val="00AC1534"/>
    <w:rsid w:val="00AC6E0C"/>
    <w:rsid w:val="00AD413F"/>
    <w:rsid w:val="00AE6C2E"/>
    <w:rsid w:val="00AF1996"/>
    <w:rsid w:val="00AF5186"/>
    <w:rsid w:val="00AF5257"/>
    <w:rsid w:val="00AF68D8"/>
    <w:rsid w:val="00B00AFD"/>
    <w:rsid w:val="00B11303"/>
    <w:rsid w:val="00B12827"/>
    <w:rsid w:val="00B31CF0"/>
    <w:rsid w:val="00B34C86"/>
    <w:rsid w:val="00B373E0"/>
    <w:rsid w:val="00B44929"/>
    <w:rsid w:val="00B52D54"/>
    <w:rsid w:val="00B53981"/>
    <w:rsid w:val="00B67490"/>
    <w:rsid w:val="00B74DDA"/>
    <w:rsid w:val="00B83017"/>
    <w:rsid w:val="00B83936"/>
    <w:rsid w:val="00B91617"/>
    <w:rsid w:val="00BA376E"/>
    <w:rsid w:val="00BB1367"/>
    <w:rsid w:val="00BB15F0"/>
    <w:rsid w:val="00BD41C9"/>
    <w:rsid w:val="00BD57DB"/>
    <w:rsid w:val="00BE19AF"/>
    <w:rsid w:val="00BF027D"/>
    <w:rsid w:val="00BF4F94"/>
    <w:rsid w:val="00C144FE"/>
    <w:rsid w:val="00C17A54"/>
    <w:rsid w:val="00C212FA"/>
    <w:rsid w:val="00C2207B"/>
    <w:rsid w:val="00C23834"/>
    <w:rsid w:val="00C42C6C"/>
    <w:rsid w:val="00C44E55"/>
    <w:rsid w:val="00C47EC8"/>
    <w:rsid w:val="00C5420D"/>
    <w:rsid w:val="00C54C2F"/>
    <w:rsid w:val="00C71F97"/>
    <w:rsid w:val="00C737D3"/>
    <w:rsid w:val="00C7535F"/>
    <w:rsid w:val="00C80A95"/>
    <w:rsid w:val="00C8288D"/>
    <w:rsid w:val="00C85501"/>
    <w:rsid w:val="00C87C8A"/>
    <w:rsid w:val="00C97723"/>
    <w:rsid w:val="00CA4317"/>
    <w:rsid w:val="00CC133E"/>
    <w:rsid w:val="00CC5058"/>
    <w:rsid w:val="00CD0BA8"/>
    <w:rsid w:val="00CD3D0A"/>
    <w:rsid w:val="00CE2907"/>
    <w:rsid w:val="00CE57AE"/>
    <w:rsid w:val="00CF4F51"/>
    <w:rsid w:val="00CF62A0"/>
    <w:rsid w:val="00D024EA"/>
    <w:rsid w:val="00D0608D"/>
    <w:rsid w:val="00D102B2"/>
    <w:rsid w:val="00D10E5E"/>
    <w:rsid w:val="00D13180"/>
    <w:rsid w:val="00D1500B"/>
    <w:rsid w:val="00D20E33"/>
    <w:rsid w:val="00D27FAD"/>
    <w:rsid w:val="00D30D39"/>
    <w:rsid w:val="00D31FEA"/>
    <w:rsid w:val="00D336EE"/>
    <w:rsid w:val="00D4199B"/>
    <w:rsid w:val="00D4286B"/>
    <w:rsid w:val="00D4664E"/>
    <w:rsid w:val="00D50EC2"/>
    <w:rsid w:val="00D54399"/>
    <w:rsid w:val="00D55185"/>
    <w:rsid w:val="00D82EF5"/>
    <w:rsid w:val="00D83A5B"/>
    <w:rsid w:val="00D85BF4"/>
    <w:rsid w:val="00D867C5"/>
    <w:rsid w:val="00D90A32"/>
    <w:rsid w:val="00D95B87"/>
    <w:rsid w:val="00DA0572"/>
    <w:rsid w:val="00DA50A5"/>
    <w:rsid w:val="00DB1231"/>
    <w:rsid w:val="00DB47DD"/>
    <w:rsid w:val="00DC0E1F"/>
    <w:rsid w:val="00DC3D30"/>
    <w:rsid w:val="00DC4074"/>
    <w:rsid w:val="00DC7D87"/>
    <w:rsid w:val="00DD3A52"/>
    <w:rsid w:val="00DD4E33"/>
    <w:rsid w:val="00DD6BF3"/>
    <w:rsid w:val="00DE0293"/>
    <w:rsid w:val="00DE0E24"/>
    <w:rsid w:val="00DE1A38"/>
    <w:rsid w:val="00DE4561"/>
    <w:rsid w:val="00DE57D2"/>
    <w:rsid w:val="00DF048E"/>
    <w:rsid w:val="00DF1E5D"/>
    <w:rsid w:val="00DF30A7"/>
    <w:rsid w:val="00DF57C0"/>
    <w:rsid w:val="00E03F3E"/>
    <w:rsid w:val="00E0527D"/>
    <w:rsid w:val="00E05AF7"/>
    <w:rsid w:val="00E05B4B"/>
    <w:rsid w:val="00E1415B"/>
    <w:rsid w:val="00E16D1C"/>
    <w:rsid w:val="00E2056E"/>
    <w:rsid w:val="00E34F76"/>
    <w:rsid w:val="00E357CC"/>
    <w:rsid w:val="00E37E9C"/>
    <w:rsid w:val="00E40A55"/>
    <w:rsid w:val="00E420DD"/>
    <w:rsid w:val="00E43550"/>
    <w:rsid w:val="00E47CFB"/>
    <w:rsid w:val="00E51D8E"/>
    <w:rsid w:val="00E520B6"/>
    <w:rsid w:val="00E61BE7"/>
    <w:rsid w:val="00E62DDC"/>
    <w:rsid w:val="00E70C85"/>
    <w:rsid w:val="00E76A77"/>
    <w:rsid w:val="00E82AA8"/>
    <w:rsid w:val="00E87CF7"/>
    <w:rsid w:val="00E96B00"/>
    <w:rsid w:val="00EA411A"/>
    <w:rsid w:val="00EB09D1"/>
    <w:rsid w:val="00EB6783"/>
    <w:rsid w:val="00EC0EC4"/>
    <w:rsid w:val="00EC299E"/>
    <w:rsid w:val="00ED73C3"/>
    <w:rsid w:val="00ED7885"/>
    <w:rsid w:val="00EE7B3D"/>
    <w:rsid w:val="00F056A2"/>
    <w:rsid w:val="00F05E32"/>
    <w:rsid w:val="00F106FF"/>
    <w:rsid w:val="00F235C1"/>
    <w:rsid w:val="00F24A46"/>
    <w:rsid w:val="00F25A23"/>
    <w:rsid w:val="00F275EC"/>
    <w:rsid w:val="00F352A7"/>
    <w:rsid w:val="00F37E2F"/>
    <w:rsid w:val="00F430F9"/>
    <w:rsid w:val="00F4637C"/>
    <w:rsid w:val="00F470FD"/>
    <w:rsid w:val="00F53D0D"/>
    <w:rsid w:val="00F60366"/>
    <w:rsid w:val="00F7145B"/>
    <w:rsid w:val="00F75F5B"/>
    <w:rsid w:val="00F9661C"/>
    <w:rsid w:val="00F96E7E"/>
    <w:rsid w:val="00FA0E1B"/>
    <w:rsid w:val="00FA29A3"/>
    <w:rsid w:val="00FA4967"/>
    <w:rsid w:val="00FA73A7"/>
    <w:rsid w:val="00FB0F22"/>
    <w:rsid w:val="00FB3D6E"/>
    <w:rsid w:val="00FB5480"/>
    <w:rsid w:val="00FB57C3"/>
    <w:rsid w:val="00FC4267"/>
    <w:rsid w:val="00FC5C34"/>
    <w:rsid w:val="00FC5F91"/>
    <w:rsid w:val="00FC6099"/>
    <w:rsid w:val="00FD0237"/>
    <w:rsid w:val="00FD0605"/>
    <w:rsid w:val="00FD09C9"/>
    <w:rsid w:val="00FE494B"/>
    <w:rsid w:val="00FE496B"/>
    <w:rsid w:val="00FE5651"/>
    <w:rsid w:val="00FF0860"/>
    <w:rsid w:val="00FF10AA"/>
    <w:rsid w:val="00FF4069"/>
    <w:rsid w:val="00FF4B91"/>
    <w:rsid w:val="00FF57BB"/>
    <w:rsid w:val="00FF6E53"/>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28A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hps">
    <w:name w:val="hps"/>
    <w:basedOn w:val="Absatz-Standardschriftart"/>
    <w:rsid w:val="00E2056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annotation text"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Document Map"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nhideWhenUsed="0"/>
    <w:lsdException w:name="Placeholder Text" w:semiHidden="0"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iPriority="99"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Standard">
    <w:name w:val="Normal"/>
    <w:qFormat/>
    <w:rsid w:val="007D698D"/>
    <w:pPr>
      <w:spacing w:before="180" w:after="180" w:line="360" w:lineRule="auto"/>
    </w:pPr>
    <w:rPr>
      <w:rFonts w:ascii="Arial" w:hAnsi="Arial"/>
      <w:sz w:val="22"/>
    </w:rPr>
  </w:style>
  <w:style w:type="paragraph" w:styleId="berschrift1">
    <w:name w:val="heading 1"/>
    <w:basedOn w:val="Standard"/>
    <w:next w:val="Standard"/>
    <w:link w:val="berschrift1Zchn"/>
    <w:qFormat/>
    <w:rsid w:val="007D698D"/>
    <w:pPr>
      <w:keepNext/>
      <w:keepLines/>
      <w:spacing w:before="360" w:after="360" w:line="240" w:lineRule="auto"/>
      <w:outlineLvl w:val="0"/>
    </w:pPr>
    <w:rPr>
      <w:rFonts w:eastAsiaTheme="majorEastAsia" w:cstheme="majorBidi"/>
      <w:bCs/>
      <w:sz w:val="36"/>
      <w:szCs w:val="32"/>
    </w:rPr>
  </w:style>
  <w:style w:type="paragraph" w:styleId="berschrift2">
    <w:name w:val="heading 2"/>
    <w:basedOn w:val="Standard"/>
    <w:next w:val="Standard"/>
    <w:link w:val="berschrift2Zchn"/>
    <w:unhideWhenUsed/>
    <w:qFormat/>
    <w:rsid w:val="006D42B3"/>
    <w:pPr>
      <w:keepNext/>
      <w:keepLines/>
      <w:spacing w:before="360" w:after="320" w:line="240" w:lineRule="auto"/>
      <w:outlineLvl w:val="1"/>
    </w:pPr>
    <w:rPr>
      <w:rFonts w:eastAsiaTheme="majorEastAsia" w:cstheme="majorBidi"/>
      <w:bCs/>
      <w:sz w:val="28"/>
      <w:szCs w:val="26"/>
    </w:rPr>
  </w:style>
  <w:style w:type="paragraph" w:styleId="berschrift3">
    <w:name w:val="heading 3"/>
    <w:basedOn w:val="Standard"/>
    <w:next w:val="Standard"/>
    <w:link w:val="berschrift3Zchn"/>
    <w:unhideWhenUsed/>
    <w:qFormat/>
    <w:rsid w:val="006336F2"/>
    <w:pPr>
      <w:keepNext/>
      <w:keepLines/>
      <w:numPr>
        <w:ilvl w:val="2"/>
        <w:numId w:val="8"/>
      </w:numPr>
      <w:spacing w:line="240" w:lineRule="auto"/>
      <w:outlineLvl w:val="2"/>
    </w:pPr>
    <w:rPr>
      <w:rFonts w:eastAsiaTheme="majorEastAsia" w:cstheme="majorBidi"/>
      <w:bCs/>
      <w:sz w:val="28"/>
    </w:rPr>
  </w:style>
  <w:style w:type="paragraph" w:styleId="berschrift4">
    <w:name w:val="heading 4"/>
    <w:basedOn w:val="Standard"/>
    <w:next w:val="Standard"/>
    <w:link w:val="berschrift4Zchn"/>
    <w:uiPriority w:val="9"/>
    <w:semiHidden/>
    <w:unhideWhenUsed/>
    <w:qFormat/>
    <w:rsid w:val="00672651"/>
    <w:pPr>
      <w:keepNext/>
      <w:keepLines/>
      <w:numPr>
        <w:ilvl w:val="3"/>
        <w:numId w:val="8"/>
      </w:numPr>
      <w:spacing w:before="200"/>
      <w:outlineLvl w:val="3"/>
    </w:pPr>
    <w:rPr>
      <w:rFonts w:eastAsiaTheme="majorEastAsia"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672651"/>
    <w:pPr>
      <w:keepNext/>
      <w:keepLines/>
      <w:numPr>
        <w:ilvl w:val="4"/>
        <w:numId w:val="8"/>
      </w:numPr>
      <w:spacing w:before="200"/>
      <w:outlineLvl w:val="4"/>
    </w:pPr>
    <w:rPr>
      <w:rFonts w:eastAsiaTheme="majorEastAsia" w:cstheme="majorBidi"/>
      <w:color w:val="244061" w:themeColor="accent1" w:themeShade="80"/>
    </w:rPr>
  </w:style>
  <w:style w:type="paragraph" w:styleId="berschrift6">
    <w:name w:val="heading 6"/>
    <w:basedOn w:val="Standard"/>
    <w:next w:val="Standard"/>
    <w:link w:val="berschrift6Zchn"/>
    <w:uiPriority w:val="9"/>
    <w:semiHidden/>
    <w:unhideWhenUsed/>
    <w:qFormat/>
    <w:rsid w:val="00672651"/>
    <w:pPr>
      <w:keepNext/>
      <w:keepLines/>
      <w:numPr>
        <w:ilvl w:val="5"/>
        <w:numId w:val="8"/>
      </w:numPr>
      <w:spacing w:before="200"/>
      <w:outlineLvl w:val="5"/>
    </w:pPr>
    <w:rPr>
      <w:rFonts w:eastAsiaTheme="majorEastAsia" w:cstheme="majorBidi"/>
      <w:i/>
      <w:iCs/>
      <w:color w:val="244061" w:themeColor="accent1" w:themeShade="80"/>
    </w:rPr>
  </w:style>
  <w:style w:type="paragraph" w:styleId="berschrift7">
    <w:name w:val="heading 7"/>
    <w:basedOn w:val="Standard"/>
    <w:next w:val="Standard"/>
    <w:link w:val="berschrift7Zchn"/>
    <w:uiPriority w:val="9"/>
    <w:semiHidden/>
    <w:unhideWhenUsed/>
    <w:qFormat/>
    <w:rsid w:val="00672651"/>
    <w:pPr>
      <w:keepNext/>
      <w:keepLines/>
      <w:numPr>
        <w:ilvl w:val="6"/>
        <w:numId w:val="8"/>
      </w:numPr>
      <w:spacing w:before="200"/>
      <w:outlineLvl w:val="6"/>
    </w:pPr>
    <w:rPr>
      <w:rFonts w:eastAsiaTheme="majorEastAsia"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672651"/>
    <w:pPr>
      <w:keepNext/>
      <w:keepLines/>
      <w:numPr>
        <w:ilvl w:val="7"/>
        <w:numId w:val="8"/>
      </w:numPr>
      <w:spacing w:before="200"/>
      <w:outlineLvl w:val="7"/>
    </w:pPr>
    <w:rPr>
      <w:rFonts w:eastAsiaTheme="majorEastAsia" w:cstheme="majorBidi"/>
      <w:color w:val="363636" w:themeColor="text1" w:themeTint="C9"/>
      <w:sz w:val="20"/>
      <w:szCs w:val="20"/>
    </w:rPr>
  </w:style>
  <w:style w:type="paragraph" w:styleId="berschrift9">
    <w:name w:val="heading 9"/>
    <w:basedOn w:val="Standard"/>
    <w:next w:val="Standard"/>
    <w:link w:val="berschrift9Zchn"/>
    <w:uiPriority w:val="9"/>
    <w:semiHidden/>
    <w:unhideWhenUsed/>
    <w:qFormat/>
    <w:rsid w:val="00672651"/>
    <w:pPr>
      <w:keepNext/>
      <w:keepLines/>
      <w:numPr>
        <w:ilvl w:val="8"/>
        <w:numId w:val="8"/>
      </w:numPr>
      <w:spacing w:before="200"/>
      <w:outlineLvl w:val="8"/>
    </w:pPr>
    <w:rPr>
      <w:rFonts w:eastAsiaTheme="majorEastAsia"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6336F2"/>
    <w:rPr>
      <w:rFonts w:asciiTheme="majorHAnsi" w:eastAsiaTheme="majorEastAsia" w:hAnsiTheme="majorHAnsi" w:cstheme="majorBidi"/>
      <w:bCs/>
      <w:sz w:val="36"/>
      <w:szCs w:val="32"/>
    </w:rPr>
  </w:style>
  <w:style w:type="character" w:customStyle="1" w:styleId="berschrift2Zchn">
    <w:name w:val="Überschrift 2 Zchn"/>
    <w:basedOn w:val="Absatz-Standardschriftart"/>
    <w:link w:val="berschrift2"/>
    <w:rsid w:val="006D42B3"/>
    <w:rPr>
      <w:rFonts w:ascii="Arial" w:eastAsiaTheme="majorEastAsia" w:hAnsi="Arial" w:cstheme="majorBidi"/>
      <w:bCs/>
      <w:sz w:val="28"/>
      <w:szCs w:val="26"/>
    </w:rPr>
  </w:style>
  <w:style w:type="character" w:customStyle="1" w:styleId="berschrift3Zchn">
    <w:name w:val="Überschrift 3 Zchn"/>
    <w:basedOn w:val="Absatz-Standardschriftart"/>
    <w:link w:val="berschrift3"/>
    <w:uiPriority w:val="9"/>
    <w:rsid w:val="006336F2"/>
    <w:rPr>
      <w:rFonts w:asciiTheme="majorHAnsi" w:eastAsiaTheme="majorEastAsia" w:hAnsiTheme="majorHAnsi" w:cstheme="majorBidi"/>
      <w:bCs/>
      <w:sz w:val="28"/>
    </w:rPr>
  </w:style>
  <w:style w:type="paragraph" w:styleId="Titel">
    <w:name w:val="Title"/>
    <w:basedOn w:val="Standard"/>
    <w:next w:val="Standard"/>
    <w:link w:val="TitelZchn"/>
    <w:uiPriority w:val="10"/>
    <w:qFormat/>
    <w:rsid w:val="005C1144"/>
    <w:pPr>
      <w:spacing w:before="0" w:line="240" w:lineRule="auto"/>
      <w:contextualSpacing/>
    </w:pPr>
    <w:rPr>
      <w:rFonts w:eastAsiaTheme="majorEastAsia" w:cstheme="majorBidi"/>
      <w:spacing w:val="5"/>
      <w:kern w:val="28"/>
      <w:sz w:val="48"/>
      <w:szCs w:val="52"/>
    </w:rPr>
  </w:style>
  <w:style w:type="character" w:customStyle="1" w:styleId="TitelZchn">
    <w:name w:val="Titel Zchn"/>
    <w:basedOn w:val="Absatz-Standardschriftart"/>
    <w:link w:val="Titel"/>
    <w:uiPriority w:val="10"/>
    <w:rsid w:val="005C1144"/>
    <w:rPr>
      <w:rFonts w:asciiTheme="majorHAnsi" w:eastAsiaTheme="majorEastAsia" w:hAnsiTheme="majorHAnsi" w:cstheme="majorBidi"/>
      <w:spacing w:val="5"/>
      <w:kern w:val="28"/>
      <w:sz w:val="48"/>
      <w:szCs w:val="52"/>
    </w:rPr>
  </w:style>
  <w:style w:type="paragraph" w:styleId="Untertitel">
    <w:name w:val="Subtitle"/>
    <w:basedOn w:val="Standard"/>
    <w:next w:val="Standard"/>
    <w:link w:val="UntertitelZchn"/>
    <w:uiPriority w:val="11"/>
    <w:qFormat/>
    <w:rsid w:val="00B77C8F"/>
    <w:pPr>
      <w:numPr>
        <w:ilvl w:val="1"/>
      </w:numPr>
      <w:spacing w:line="240" w:lineRule="auto"/>
      <w:contextualSpacing/>
    </w:pPr>
    <w:rPr>
      <w:rFonts w:eastAsiaTheme="majorEastAsia" w:cstheme="majorBidi"/>
      <w:iCs/>
      <w:spacing w:val="15"/>
    </w:rPr>
  </w:style>
  <w:style w:type="character" w:customStyle="1" w:styleId="UntertitelZchn">
    <w:name w:val="Untertitel Zchn"/>
    <w:basedOn w:val="Absatz-Standardschriftart"/>
    <w:link w:val="Untertitel"/>
    <w:uiPriority w:val="11"/>
    <w:rsid w:val="00B77C8F"/>
    <w:rPr>
      <w:rFonts w:asciiTheme="majorHAnsi" w:eastAsiaTheme="majorEastAsia" w:hAnsiTheme="majorHAnsi" w:cstheme="majorBidi"/>
      <w:iCs/>
      <w:spacing w:val="15"/>
    </w:rPr>
  </w:style>
  <w:style w:type="paragraph" w:styleId="Aufzhlungszeichen">
    <w:name w:val="List Bullet"/>
    <w:basedOn w:val="Standard"/>
    <w:uiPriority w:val="99"/>
    <w:unhideWhenUsed/>
    <w:rsid w:val="00B77C8F"/>
    <w:pPr>
      <w:numPr>
        <w:numId w:val="3"/>
      </w:numPr>
      <w:ind w:right="567"/>
      <w:contextualSpacing/>
    </w:pPr>
  </w:style>
  <w:style w:type="character" w:customStyle="1" w:styleId="berschrift4Zchn">
    <w:name w:val="Überschrift 4 Zchn"/>
    <w:basedOn w:val="Absatz-Standardschriftart"/>
    <w:link w:val="berschrift4"/>
    <w:uiPriority w:val="9"/>
    <w:semiHidden/>
    <w:rsid w:val="00672651"/>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67265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
    <w:semiHidden/>
    <w:rsid w:val="0067265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
    <w:semiHidden/>
    <w:rsid w:val="0067265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67265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
    <w:semiHidden/>
    <w:rsid w:val="00672651"/>
    <w:rPr>
      <w:rFonts w:asciiTheme="majorHAnsi" w:eastAsiaTheme="majorEastAsia" w:hAnsiTheme="majorHAnsi" w:cstheme="majorBidi"/>
      <w:i/>
      <w:iCs/>
      <w:color w:val="363636" w:themeColor="text1" w:themeTint="C9"/>
      <w:sz w:val="20"/>
      <w:szCs w:val="20"/>
    </w:rPr>
  </w:style>
  <w:style w:type="paragraph" w:styleId="Aufzhlungszeichen2">
    <w:name w:val="List Bullet 2"/>
    <w:basedOn w:val="Standard"/>
    <w:uiPriority w:val="99"/>
    <w:unhideWhenUsed/>
    <w:rsid w:val="00EA6818"/>
    <w:pPr>
      <w:numPr>
        <w:numId w:val="4"/>
      </w:numPr>
      <w:ind w:right="567"/>
      <w:contextualSpacing/>
    </w:pPr>
  </w:style>
  <w:style w:type="paragraph" w:styleId="Verzeichnis1">
    <w:name w:val="toc 1"/>
    <w:basedOn w:val="Standard"/>
    <w:next w:val="Standard"/>
    <w:autoRedefine/>
    <w:uiPriority w:val="39"/>
    <w:semiHidden/>
    <w:unhideWhenUsed/>
    <w:rsid w:val="0084128F"/>
    <w:pPr>
      <w:spacing w:line="240" w:lineRule="auto"/>
    </w:pPr>
  </w:style>
  <w:style w:type="paragraph" w:styleId="Verzeichnis2">
    <w:name w:val="toc 2"/>
    <w:basedOn w:val="Standard"/>
    <w:next w:val="Standard"/>
    <w:autoRedefine/>
    <w:uiPriority w:val="39"/>
    <w:semiHidden/>
    <w:unhideWhenUsed/>
    <w:rsid w:val="0084128F"/>
    <w:pPr>
      <w:spacing w:line="240" w:lineRule="auto"/>
      <w:ind w:left="240"/>
    </w:pPr>
  </w:style>
  <w:style w:type="paragraph" w:styleId="Verzeichnis3">
    <w:name w:val="toc 3"/>
    <w:basedOn w:val="Standard"/>
    <w:next w:val="Standard"/>
    <w:autoRedefine/>
    <w:uiPriority w:val="39"/>
    <w:semiHidden/>
    <w:unhideWhenUsed/>
    <w:rsid w:val="0084128F"/>
    <w:pPr>
      <w:spacing w:line="240" w:lineRule="auto"/>
      <w:ind w:left="480"/>
    </w:pPr>
  </w:style>
  <w:style w:type="paragraph" w:styleId="Verzeichnis4">
    <w:name w:val="toc 4"/>
    <w:basedOn w:val="Standard"/>
    <w:next w:val="Standard"/>
    <w:autoRedefine/>
    <w:uiPriority w:val="39"/>
    <w:semiHidden/>
    <w:unhideWhenUsed/>
    <w:rsid w:val="0084128F"/>
    <w:pPr>
      <w:ind w:left="720"/>
    </w:pPr>
  </w:style>
  <w:style w:type="paragraph" w:styleId="Verzeichnis5">
    <w:name w:val="toc 5"/>
    <w:basedOn w:val="Standard"/>
    <w:next w:val="Standard"/>
    <w:autoRedefine/>
    <w:uiPriority w:val="39"/>
    <w:semiHidden/>
    <w:unhideWhenUsed/>
    <w:rsid w:val="0084128F"/>
    <w:pPr>
      <w:ind w:left="960"/>
    </w:pPr>
  </w:style>
  <w:style w:type="paragraph" w:styleId="Verzeichnis6">
    <w:name w:val="toc 6"/>
    <w:basedOn w:val="Standard"/>
    <w:next w:val="Standard"/>
    <w:autoRedefine/>
    <w:uiPriority w:val="39"/>
    <w:semiHidden/>
    <w:unhideWhenUsed/>
    <w:rsid w:val="0084128F"/>
    <w:pPr>
      <w:ind w:left="1200"/>
    </w:pPr>
  </w:style>
  <w:style w:type="paragraph" w:styleId="Verzeichnis7">
    <w:name w:val="toc 7"/>
    <w:basedOn w:val="Standard"/>
    <w:next w:val="Standard"/>
    <w:autoRedefine/>
    <w:uiPriority w:val="39"/>
    <w:semiHidden/>
    <w:unhideWhenUsed/>
    <w:rsid w:val="0084128F"/>
    <w:pPr>
      <w:ind w:left="1440"/>
    </w:pPr>
  </w:style>
  <w:style w:type="paragraph" w:styleId="Verzeichnis8">
    <w:name w:val="toc 8"/>
    <w:basedOn w:val="Standard"/>
    <w:next w:val="Standard"/>
    <w:autoRedefine/>
    <w:uiPriority w:val="39"/>
    <w:semiHidden/>
    <w:unhideWhenUsed/>
    <w:rsid w:val="0084128F"/>
    <w:pPr>
      <w:ind w:left="1680"/>
    </w:pPr>
  </w:style>
  <w:style w:type="paragraph" w:styleId="Verzeichnis9">
    <w:name w:val="toc 9"/>
    <w:basedOn w:val="Standard"/>
    <w:next w:val="Standard"/>
    <w:autoRedefine/>
    <w:uiPriority w:val="39"/>
    <w:semiHidden/>
    <w:unhideWhenUsed/>
    <w:rsid w:val="0084128F"/>
    <w:pPr>
      <w:ind w:left="1920"/>
    </w:pPr>
  </w:style>
  <w:style w:type="table" w:styleId="Tabellenraster">
    <w:name w:val="Table Grid"/>
    <w:basedOn w:val="NormaleTabelle"/>
    <w:uiPriority w:val="59"/>
    <w:rsid w:val="00A3288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ufzhlungszeichen5">
    <w:name w:val="List Bullet 5"/>
    <w:basedOn w:val="Standard"/>
    <w:autoRedefine/>
    <w:uiPriority w:val="99"/>
    <w:unhideWhenUsed/>
    <w:rsid w:val="00EA6818"/>
    <w:pPr>
      <w:numPr>
        <w:numId w:val="7"/>
      </w:numPr>
      <w:contextualSpacing/>
    </w:pPr>
  </w:style>
  <w:style w:type="paragraph" w:styleId="Kopfzeile">
    <w:name w:val="header"/>
    <w:basedOn w:val="Standard"/>
    <w:link w:val="KopfzeileZchn"/>
    <w:unhideWhenUsed/>
    <w:rsid w:val="006D42B3"/>
    <w:pPr>
      <w:tabs>
        <w:tab w:val="center" w:pos="4536"/>
        <w:tab w:val="right" w:pos="9072"/>
      </w:tabs>
      <w:spacing w:before="0" w:after="0" w:line="240" w:lineRule="auto"/>
    </w:pPr>
    <w:rPr>
      <w:sz w:val="28"/>
    </w:rPr>
  </w:style>
  <w:style w:type="character" w:customStyle="1" w:styleId="KopfzeileZchn">
    <w:name w:val="Kopfzeile Zchn"/>
    <w:basedOn w:val="Absatz-Standardschriftart"/>
    <w:link w:val="Kopfzeile"/>
    <w:rsid w:val="006D42B3"/>
    <w:rPr>
      <w:rFonts w:ascii="Arial" w:hAnsi="Arial"/>
      <w:sz w:val="28"/>
    </w:rPr>
  </w:style>
  <w:style w:type="paragraph" w:styleId="Fuzeile">
    <w:name w:val="footer"/>
    <w:basedOn w:val="Standard"/>
    <w:link w:val="FuzeileZchn"/>
    <w:unhideWhenUsed/>
    <w:rsid w:val="00FD09C9"/>
    <w:pPr>
      <w:tabs>
        <w:tab w:val="center" w:pos="4536"/>
        <w:tab w:val="right" w:pos="9072"/>
      </w:tabs>
      <w:spacing w:before="240" w:after="0" w:line="240" w:lineRule="auto"/>
      <w:contextualSpacing/>
    </w:pPr>
    <w:rPr>
      <w:b/>
      <w:sz w:val="20"/>
    </w:rPr>
  </w:style>
  <w:style w:type="character" w:customStyle="1" w:styleId="FuzeileZchn">
    <w:name w:val="Fußzeile Zchn"/>
    <w:basedOn w:val="Absatz-Standardschriftart"/>
    <w:link w:val="Fuzeile"/>
    <w:rsid w:val="00FD09C9"/>
    <w:rPr>
      <w:rFonts w:ascii="Arial" w:hAnsi="Arial"/>
      <w:b/>
      <w:sz w:val="20"/>
    </w:rPr>
  </w:style>
  <w:style w:type="character" w:styleId="Seitenzahl">
    <w:name w:val="page number"/>
    <w:basedOn w:val="Absatz-Standardschriftart"/>
    <w:semiHidden/>
    <w:unhideWhenUsed/>
    <w:rsid w:val="00115FD2"/>
  </w:style>
  <w:style w:type="paragraph" w:styleId="Beschriftung">
    <w:name w:val="caption"/>
    <w:basedOn w:val="Standard"/>
    <w:next w:val="Standard"/>
    <w:uiPriority w:val="35"/>
    <w:semiHidden/>
    <w:unhideWhenUsed/>
    <w:qFormat/>
    <w:rsid w:val="00052480"/>
    <w:pPr>
      <w:spacing w:before="120" w:after="360" w:line="240" w:lineRule="auto"/>
      <w:jc w:val="center"/>
    </w:pPr>
    <w:rPr>
      <w:bCs/>
      <w:sz w:val="18"/>
      <w:szCs w:val="18"/>
    </w:rPr>
  </w:style>
  <w:style w:type="paragraph" w:styleId="Textkrper">
    <w:name w:val="Body Text"/>
    <w:basedOn w:val="Standard"/>
    <w:link w:val="TextkrperZchn"/>
    <w:rsid w:val="00FD09C9"/>
    <w:pPr>
      <w:spacing w:before="0" w:after="0"/>
    </w:pPr>
    <w:rPr>
      <w:rFonts w:eastAsia="Times New Roman" w:cs="Times New Roman"/>
      <w:sz w:val="20"/>
      <w:szCs w:val="20"/>
      <w:lang w:eastAsia="de-DE"/>
    </w:rPr>
  </w:style>
  <w:style w:type="character" w:customStyle="1" w:styleId="TextkrperZchn">
    <w:name w:val="Textkörper Zchn"/>
    <w:basedOn w:val="Absatz-Standardschriftart"/>
    <w:link w:val="Textkrper"/>
    <w:rsid w:val="00FD09C9"/>
    <w:rPr>
      <w:rFonts w:ascii="Arial" w:eastAsia="Times New Roman" w:hAnsi="Arial" w:cs="Times New Roman"/>
      <w:sz w:val="20"/>
      <w:szCs w:val="20"/>
      <w:lang w:eastAsia="de-DE"/>
    </w:rPr>
  </w:style>
  <w:style w:type="paragraph" w:styleId="Textkrper2">
    <w:name w:val="Body Text 2"/>
    <w:basedOn w:val="Standard"/>
    <w:link w:val="Textkrper2Zchn"/>
    <w:rsid w:val="007D698D"/>
    <w:pPr>
      <w:spacing w:before="0" w:after="0" w:line="240" w:lineRule="auto"/>
      <w:jc w:val="both"/>
    </w:pPr>
    <w:rPr>
      <w:rFonts w:eastAsia="Times New Roman" w:cs="Times New Roman"/>
      <w:sz w:val="20"/>
      <w:szCs w:val="20"/>
      <w:lang w:eastAsia="de-DE"/>
    </w:rPr>
  </w:style>
  <w:style w:type="character" w:customStyle="1" w:styleId="Textkrper2Zchn">
    <w:name w:val="Textkörper 2 Zchn"/>
    <w:basedOn w:val="Absatz-Standardschriftart"/>
    <w:link w:val="Textkrper2"/>
    <w:rsid w:val="007D698D"/>
    <w:rPr>
      <w:rFonts w:ascii="Arial" w:eastAsia="Times New Roman" w:hAnsi="Arial" w:cs="Times New Roman"/>
      <w:sz w:val="20"/>
      <w:szCs w:val="20"/>
      <w:lang w:eastAsia="de-DE"/>
    </w:rPr>
  </w:style>
  <w:style w:type="paragraph" w:styleId="Textkrper-Einzug2">
    <w:name w:val="Body Text Indent 2"/>
    <w:basedOn w:val="Standard"/>
    <w:link w:val="Textkrper-Einzug2Zchn"/>
    <w:rsid w:val="007D698D"/>
    <w:pPr>
      <w:spacing w:before="0" w:after="0" w:line="240" w:lineRule="auto"/>
      <w:ind w:left="1440"/>
      <w:jc w:val="both"/>
    </w:pPr>
    <w:rPr>
      <w:rFonts w:ascii="Times New Roman" w:eastAsia="Times New Roman" w:hAnsi="Times New Roman" w:cs="Times New Roman"/>
      <w:sz w:val="24"/>
      <w:lang w:eastAsia="de-DE"/>
    </w:rPr>
  </w:style>
  <w:style w:type="character" w:customStyle="1" w:styleId="Textkrper-Einzug2Zchn">
    <w:name w:val="Textkörper-Einzug 2 Zchn"/>
    <w:basedOn w:val="Absatz-Standardschriftart"/>
    <w:link w:val="Textkrper-Einzug2"/>
    <w:rsid w:val="007D698D"/>
    <w:rPr>
      <w:rFonts w:ascii="Times New Roman" w:eastAsia="Times New Roman" w:hAnsi="Times New Roman" w:cs="Times New Roman"/>
      <w:lang w:eastAsia="de-DE"/>
    </w:rPr>
  </w:style>
  <w:style w:type="character" w:styleId="Hyperlink">
    <w:name w:val="Hyperlink"/>
    <w:uiPriority w:val="99"/>
    <w:rsid w:val="007D698D"/>
    <w:rPr>
      <w:color w:val="0000FF"/>
      <w:u w:val="single"/>
    </w:rPr>
  </w:style>
  <w:style w:type="paragraph" w:styleId="Textkrper3">
    <w:name w:val="Body Text 3"/>
    <w:basedOn w:val="Standard"/>
    <w:link w:val="Textkrper3Zchn"/>
    <w:rsid w:val="007D698D"/>
    <w:pPr>
      <w:spacing w:before="0" w:after="0"/>
    </w:pPr>
    <w:rPr>
      <w:rFonts w:eastAsia="Times New Roman" w:cs="Arial"/>
      <w:color w:val="333399"/>
      <w:szCs w:val="20"/>
      <w:lang w:eastAsia="de-DE"/>
    </w:rPr>
  </w:style>
  <w:style w:type="character" w:customStyle="1" w:styleId="Textkrper3Zchn">
    <w:name w:val="Textkörper 3 Zchn"/>
    <w:basedOn w:val="Absatz-Standardschriftart"/>
    <w:link w:val="Textkrper3"/>
    <w:rsid w:val="007D698D"/>
    <w:rPr>
      <w:rFonts w:ascii="Arial" w:eastAsia="Times New Roman" w:hAnsi="Arial" w:cs="Arial"/>
      <w:color w:val="333399"/>
      <w:sz w:val="22"/>
      <w:szCs w:val="20"/>
      <w:lang w:eastAsia="de-DE"/>
    </w:rPr>
  </w:style>
  <w:style w:type="paragraph" w:styleId="HTMLVorformatiert">
    <w:name w:val="HTML Preformatted"/>
    <w:basedOn w:val="Standard"/>
    <w:link w:val="HTMLVorformatiertZchn"/>
    <w:uiPriority w:val="99"/>
    <w:rsid w:val="007D69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Arial Unicode MS" w:eastAsia="Arial Unicode MS" w:hAnsi="Arial Unicode MS" w:cs="Arial Unicode MS"/>
      <w:sz w:val="20"/>
      <w:szCs w:val="20"/>
      <w:lang w:eastAsia="de-DE"/>
    </w:rPr>
  </w:style>
  <w:style w:type="character" w:customStyle="1" w:styleId="HTMLVorformatiertZchn">
    <w:name w:val="HTML Vorformatiert Zchn"/>
    <w:basedOn w:val="Absatz-Standardschriftart"/>
    <w:link w:val="HTMLVorformatiert"/>
    <w:uiPriority w:val="99"/>
    <w:rsid w:val="007D698D"/>
    <w:rPr>
      <w:rFonts w:ascii="Arial Unicode MS" w:eastAsia="Arial Unicode MS" w:hAnsi="Arial Unicode MS" w:cs="Arial Unicode MS"/>
      <w:sz w:val="20"/>
      <w:szCs w:val="20"/>
      <w:lang w:eastAsia="de-DE"/>
    </w:rPr>
  </w:style>
  <w:style w:type="paragraph" w:styleId="Dokumentstruktur">
    <w:name w:val="Document Map"/>
    <w:basedOn w:val="Standard"/>
    <w:link w:val="Dokumentstruktur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DokumentstrukturZchn">
    <w:name w:val="Dokumentstruktur Zchn"/>
    <w:basedOn w:val="Absatz-Standardschriftart"/>
    <w:link w:val="Dokumentstruktur"/>
    <w:uiPriority w:val="99"/>
    <w:rsid w:val="007D698D"/>
    <w:rPr>
      <w:rFonts w:ascii="Tahoma" w:eastAsia="Times New Roman" w:hAnsi="Tahoma" w:cs="Tahoma"/>
      <w:sz w:val="16"/>
      <w:szCs w:val="16"/>
      <w:lang w:eastAsia="de-DE"/>
    </w:rPr>
  </w:style>
  <w:style w:type="paragraph" w:styleId="StandardWeb">
    <w:name w:val="Normal (Web)"/>
    <w:basedOn w:val="Standard"/>
    <w:uiPriority w:val="99"/>
    <w:unhideWhenUsed/>
    <w:rsid w:val="007D698D"/>
    <w:pPr>
      <w:spacing w:before="100" w:beforeAutospacing="1" w:after="100" w:afterAutospacing="1" w:line="240" w:lineRule="auto"/>
    </w:pPr>
    <w:rPr>
      <w:rFonts w:ascii="Times New Roman" w:eastAsia="Times New Roman" w:hAnsi="Times New Roman" w:cs="Times New Roman"/>
      <w:sz w:val="24"/>
      <w:lang w:eastAsia="de-DE"/>
    </w:rPr>
  </w:style>
  <w:style w:type="character" w:styleId="Fett">
    <w:name w:val="Strong"/>
    <w:uiPriority w:val="22"/>
    <w:qFormat/>
    <w:rsid w:val="007D698D"/>
    <w:rPr>
      <w:b/>
      <w:bCs/>
    </w:rPr>
  </w:style>
  <w:style w:type="character" w:styleId="Kommentarzeichen">
    <w:name w:val="annotation reference"/>
    <w:uiPriority w:val="99"/>
    <w:unhideWhenUsed/>
    <w:rsid w:val="007D698D"/>
    <w:rPr>
      <w:sz w:val="16"/>
      <w:szCs w:val="16"/>
    </w:rPr>
  </w:style>
  <w:style w:type="paragraph" w:styleId="Kommentartext">
    <w:name w:val="annotation text"/>
    <w:basedOn w:val="Standard"/>
    <w:link w:val="KommentartextZchn"/>
    <w:uiPriority w:val="99"/>
    <w:unhideWhenUsed/>
    <w:rsid w:val="007D698D"/>
    <w:pPr>
      <w:spacing w:before="0" w:after="0" w:line="240" w:lineRule="auto"/>
    </w:pPr>
    <w:rPr>
      <w:rFonts w:eastAsia="Times New Roman" w:cs="Times New Roman"/>
      <w:sz w:val="20"/>
      <w:szCs w:val="20"/>
      <w:lang w:eastAsia="de-DE"/>
    </w:rPr>
  </w:style>
  <w:style w:type="character" w:customStyle="1" w:styleId="KommentartextZchn">
    <w:name w:val="Kommentartext Zchn"/>
    <w:basedOn w:val="Absatz-Standardschriftart"/>
    <w:link w:val="Kommentartext"/>
    <w:uiPriority w:val="99"/>
    <w:rsid w:val="007D698D"/>
    <w:rPr>
      <w:rFonts w:ascii="Arial" w:eastAsia="Times New Roman" w:hAnsi="Arial" w:cs="Times New Roman"/>
      <w:sz w:val="20"/>
      <w:szCs w:val="20"/>
      <w:lang w:eastAsia="de-DE"/>
    </w:rPr>
  </w:style>
  <w:style w:type="paragraph" w:styleId="Kommentarthema">
    <w:name w:val="annotation subject"/>
    <w:basedOn w:val="Kommentartext"/>
    <w:next w:val="Kommentartext"/>
    <w:link w:val="KommentarthemaZchn"/>
    <w:uiPriority w:val="99"/>
    <w:unhideWhenUsed/>
    <w:rsid w:val="007D698D"/>
    <w:rPr>
      <w:b/>
      <w:bCs/>
    </w:rPr>
  </w:style>
  <w:style w:type="character" w:customStyle="1" w:styleId="KommentarthemaZchn">
    <w:name w:val="Kommentarthema Zchn"/>
    <w:basedOn w:val="KommentartextZchn"/>
    <w:link w:val="Kommentarthema"/>
    <w:uiPriority w:val="99"/>
    <w:rsid w:val="007D698D"/>
    <w:rPr>
      <w:rFonts w:ascii="Arial" w:eastAsia="Times New Roman" w:hAnsi="Arial" w:cs="Times New Roman"/>
      <w:b/>
      <w:bCs/>
      <w:sz w:val="20"/>
      <w:szCs w:val="20"/>
      <w:lang w:eastAsia="de-DE"/>
    </w:rPr>
  </w:style>
  <w:style w:type="paragraph" w:styleId="Sprechblasentext">
    <w:name w:val="Balloon Text"/>
    <w:basedOn w:val="Standard"/>
    <w:link w:val="SprechblasentextZchn"/>
    <w:uiPriority w:val="99"/>
    <w:unhideWhenUsed/>
    <w:rsid w:val="007D698D"/>
    <w:pPr>
      <w:spacing w:before="0" w:after="0" w:line="240" w:lineRule="auto"/>
    </w:pPr>
    <w:rPr>
      <w:rFonts w:ascii="Tahoma" w:eastAsia="Times New Roman" w:hAnsi="Tahoma" w:cs="Tahoma"/>
      <w:sz w:val="16"/>
      <w:szCs w:val="16"/>
      <w:lang w:eastAsia="de-DE"/>
    </w:rPr>
  </w:style>
  <w:style w:type="character" w:customStyle="1" w:styleId="SprechblasentextZchn">
    <w:name w:val="Sprechblasentext Zchn"/>
    <w:basedOn w:val="Absatz-Standardschriftart"/>
    <w:link w:val="Sprechblasentext"/>
    <w:uiPriority w:val="99"/>
    <w:rsid w:val="007D698D"/>
    <w:rPr>
      <w:rFonts w:ascii="Tahoma" w:eastAsia="Times New Roman" w:hAnsi="Tahoma" w:cs="Tahoma"/>
      <w:sz w:val="16"/>
      <w:szCs w:val="16"/>
      <w:lang w:eastAsia="de-DE"/>
    </w:rPr>
  </w:style>
  <w:style w:type="paragraph" w:styleId="berarbeitung">
    <w:name w:val="Revision"/>
    <w:hidden/>
    <w:uiPriority w:val="99"/>
    <w:rsid w:val="007D698D"/>
    <w:rPr>
      <w:rFonts w:ascii="Arial" w:eastAsia="Times New Roman" w:hAnsi="Arial" w:cs="Times New Roman"/>
      <w:sz w:val="20"/>
      <w:szCs w:val="20"/>
      <w:lang w:eastAsia="de-DE"/>
    </w:rPr>
  </w:style>
  <w:style w:type="character" w:styleId="BesuchterHyperlink">
    <w:name w:val="FollowedHyperlink"/>
    <w:uiPriority w:val="99"/>
    <w:unhideWhenUsed/>
    <w:rsid w:val="007D698D"/>
    <w:rPr>
      <w:color w:val="800080"/>
      <w:u w:val="single"/>
    </w:rPr>
  </w:style>
  <w:style w:type="character" w:customStyle="1" w:styleId="apple-converted-space">
    <w:name w:val="apple-converted-space"/>
    <w:basedOn w:val="Absatz-Standardschriftart"/>
    <w:rsid w:val="007D698D"/>
  </w:style>
  <w:style w:type="character" w:customStyle="1" w:styleId="apple-style-span">
    <w:name w:val="apple-style-span"/>
    <w:basedOn w:val="Absatz-Standardschriftart"/>
    <w:rsid w:val="007D698D"/>
  </w:style>
  <w:style w:type="character" w:styleId="HTMLSchreibmaschine">
    <w:name w:val="HTML Typewriter"/>
    <w:uiPriority w:val="99"/>
    <w:unhideWhenUsed/>
    <w:rsid w:val="007D698D"/>
    <w:rPr>
      <w:rFonts w:ascii="Courier New" w:eastAsia="Calibri" w:hAnsi="Courier New" w:cs="Courier New" w:hint="default"/>
      <w:sz w:val="20"/>
      <w:szCs w:val="20"/>
    </w:rPr>
  </w:style>
  <w:style w:type="character" w:customStyle="1" w:styleId="presscontent">
    <w:name w:val="presscontent"/>
    <w:basedOn w:val="Absatz-Standardschriftart"/>
    <w:rsid w:val="007D698D"/>
  </w:style>
  <w:style w:type="paragraph" w:styleId="Listenabsatz">
    <w:name w:val="List Paragraph"/>
    <w:basedOn w:val="Standard"/>
    <w:uiPriority w:val="34"/>
    <w:qFormat/>
    <w:rsid w:val="00262F0E"/>
    <w:pPr>
      <w:spacing w:before="0" w:after="200" w:line="276" w:lineRule="auto"/>
      <w:ind w:left="720"/>
      <w:contextualSpacing/>
    </w:pPr>
    <w:rPr>
      <w:rFonts w:asciiTheme="minorHAnsi" w:hAnsiTheme="minorHAnsi"/>
      <w:szCs w:val="22"/>
    </w:rPr>
  </w:style>
  <w:style w:type="character" w:customStyle="1" w:styleId="headline021">
    <w:name w:val="headline_021"/>
    <w:basedOn w:val="Absatz-Standardschriftart"/>
    <w:rsid w:val="00731674"/>
    <w:rPr>
      <w:b/>
      <w:bCs/>
      <w:color w:val="000000"/>
      <w:sz w:val="21"/>
      <w:szCs w:val="21"/>
    </w:rPr>
  </w:style>
  <w:style w:type="character" w:styleId="Hervorhebung">
    <w:name w:val="Emphasis"/>
    <w:basedOn w:val="Absatz-Standardschriftart"/>
    <w:uiPriority w:val="20"/>
    <w:qFormat/>
    <w:rsid w:val="002B2ACC"/>
    <w:rPr>
      <w:i/>
      <w:iCs/>
    </w:rPr>
  </w:style>
  <w:style w:type="paragraph" w:customStyle="1" w:styleId="Default">
    <w:name w:val="Default"/>
    <w:rsid w:val="005E2926"/>
    <w:pPr>
      <w:autoSpaceDE w:val="0"/>
      <w:autoSpaceDN w:val="0"/>
      <w:adjustRightInd w:val="0"/>
    </w:pPr>
    <w:rPr>
      <w:rFonts w:ascii="Helvetica 45 Light" w:hAnsi="Helvetica 45 Light" w:cs="Helvetica 45 Light"/>
      <w:color w:val="000000"/>
    </w:rPr>
  </w:style>
  <w:style w:type="paragraph" w:customStyle="1" w:styleId="Pa1">
    <w:name w:val="Pa1"/>
    <w:basedOn w:val="Default"/>
    <w:next w:val="Default"/>
    <w:uiPriority w:val="99"/>
    <w:rsid w:val="00B373E0"/>
    <w:pPr>
      <w:spacing w:line="301" w:lineRule="atLeast"/>
    </w:pPr>
    <w:rPr>
      <w:rFonts w:cstheme="minorBidi"/>
      <w:color w:val="auto"/>
    </w:rPr>
  </w:style>
  <w:style w:type="paragraph" w:customStyle="1" w:styleId="Pa2">
    <w:name w:val="Pa2"/>
    <w:basedOn w:val="Default"/>
    <w:next w:val="Default"/>
    <w:uiPriority w:val="99"/>
    <w:rsid w:val="00B373E0"/>
    <w:pPr>
      <w:spacing w:line="241" w:lineRule="atLeast"/>
    </w:pPr>
    <w:rPr>
      <w:rFonts w:cstheme="minorBidi"/>
      <w:color w:val="auto"/>
    </w:rPr>
  </w:style>
  <w:style w:type="character" w:customStyle="1" w:styleId="A3">
    <w:name w:val="A3"/>
    <w:uiPriority w:val="99"/>
    <w:rsid w:val="00B373E0"/>
    <w:rPr>
      <w:rFonts w:ascii="Helvetica 55 Roman" w:hAnsi="Helvetica 55 Roman" w:cs="Helvetica 55 Roman"/>
      <w:color w:val="000000"/>
      <w:sz w:val="16"/>
      <w:szCs w:val="16"/>
    </w:rPr>
  </w:style>
  <w:style w:type="paragraph" w:styleId="KeinLeerraum">
    <w:name w:val="No Spacing"/>
    <w:uiPriority w:val="1"/>
    <w:qFormat/>
    <w:rsid w:val="00E357CC"/>
    <w:rPr>
      <w:sz w:val="22"/>
      <w:szCs w:val="22"/>
    </w:rPr>
  </w:style>
  <w:style w:type="character" w:customStyle="1" w:styleId="hps">
    <w:name w:val="hps"/>
    <w:basedOn w:val="Absatz-Standardschriftart"/>
    <w:rsid w:val="00E205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2375">
      <w:bodyDiv w:val="1"/>
      <w:marLeft w:val="0"/>
      <w:marRight w:val="0"/>
      <w:marTop w:val="0"/>
      <w:marBottom w:val="0"/>
      <w:divBdr>
        <w:top w:val="none" w:sz="0" w:space="0" w:color="auto"/>
        <w:left w:val="none" w:sz="0" w:space="0" w:color="auto"/>
        <w:bottom w:val="none" w:sz="0" w:space="0" w:color="auto"/>
        <w:right w:val="none" w:sz="0" w:space="0" w:color="auto"/>
      </w:divBdr>
    </w:div>
    <w:div w:id="236794800">
      <w:bodyDiv w:val="1"/>
      <w:marLeft w:val="0"/>
      <w:marRight w:val="0"/>
      <w:marTop w:val="0"/>
      <w:marBottom w:val="0"/>
      <w:divBdr>
        <w:top w:val="none" w:sz="0" w:space="0" w:color="auto"/>
        <w:left w:val="none" w:sz="0" w:space="0" w:color="auto"/>
        <w:bottom w:val="none" w:sz="0" w:space="0" w:color="auto"/>
        <w:right w:val="none" w:sz="0" w:space="0" w:color="auto"/>
      </w:divBdr>
    </w:div>
    <w:div w:id="240795454">
      <w:bodyDiv w:val="1"/>
      <w:marLeft w:val="0"/>
      <w:marRight w:val="0"/>
      <w:marTop w:val="0"/>
      <w:marBottom w:val="0"/>
      <w:divBdr>
        <w:top w:val="none" w:sz="0" w:space="0" w:color="auto"/>
        <w:left w:val="none" w:sz="0" w:space="0" w:color="auto"/>
        <w:bottom w:val="none" w:sz="0" w:space="0" w:color="auto"/>
        <w:right w:val="none" w:sz="0" w:space="0" w:color="auto"/>
      </w:divBdr>
    </w:div>
    <w:div w:id="249966113">
      <w:bodyDiv w:val="1"/>
      <w:marLeft w:val="0"/>
      <w:marRight w:val="0"/>
      <w:marTop w:val="0"/>
      <w:marBottom w:val="0"/>
      <w:divBdr>
        <w:top w:val="none" w:sz="0" w:space="0" w:color="auto"/>
        <w:left w:val="none" w:sz="0" w:space="0" w:color="auto"/>
        <w:bottom w:val="none" w:sz="0" w:space="0" w:color="auto"/>
        <w:right w:val="none" w:sz="0" w:space="0" w:color="auto"/>
      </w:divBdr>
    </w:div>
    <w:div w:id="280767275">
      <w:bodyDiv w:val="1"/>
      <w:marLeft w:val="0"/>
      <w:marRight w:val="0"/>
      <w:marTop w:val="0"/>
      <w:marBottom w:val="0"/>
      <w:divBdr>
        <w:top w:val="none" w:sz="0" w:space="0" w:color="auto"/>
        <w:left w:val="none" w:sz="0" w:space="0" w:color="auto"/>
        <w:bottom w:val="none" w:sz="0" w:space="0" w:color="auto"/>
        <w:right w:val="none" w:sz="0" w:space="0" w:color="auto"/>
      </w:divBdr>
      <w:divsChild>
        <w:div w:id="460272130">
          <w:marLeft w:val="0"/>
          <w:marRight w:val="0"/>
          <w:marTop w:val="0"/>
          <w:marBottom w:val="0"/>
          <w:divBdr>
            <w:top w:val="none" w:sz="0" w:space="0" w:color="auto"/>
            <w:left w:val="none" w:sz="0" w:space="0" w:color="auto"/>
            <w:bottom w:val="none" w:sz="0" w:space="0" w:color="auto"/>
            <w:right w:val="none" w:sz="0" w:space="0" w:color="auto"/>
          </w:divBdr>
        </w:div>
        <w:div w:id="305744824">
          <w:marLeft w:val="0"/>
          <w:marRight w:val="0"/>
          <w:marTop w:val="0"/>
          <w:marBottom w:val="0"/>
          <w:divBdr>
            <w:top w:val="none" w:sz="0" w:space="0" w:color="auto"/>
            <w:left w:val="none" w:sz="0" w:space="0" w:color="auto"/>
            <w:bottom w:val="none" w:sz="0" w:space="0" w:color="auto"/>
            <w:right w:val="none" w:sz="0" w:space="0" w:color="auto"/>
          </w:divBdr>
        </w:div>
        <w:div w:id="1885746905">
          <w:marLeft w:val="0"/>
          <w:marRight w:val="0"/>
          <w:marTop w:val="0"/>
          <w:marBottom w:val="0"/>
          <w:divBdr>
            <w:top w:val="none" w:sz="0" w:space="0" w:color="auto"/>
            <w:left w:val="none" w:sz="0" w:space="0" w:color="auto"/>
            <w:bottom w:val="none" w:sz="0" w:space="0" w:color="auto"/>
            <w:right w:val="none" w:sz="0" w:space="0" w:color="auto"/>
          </w:divBdr>
        </w:div>
        <w:div w:id="1090933194">
          <w:marLeft w:val="0"/>
          <w:marRight w:val="0"/>
          <w:marTop w:val="0"/>
          <w:marBottom w:val="0"/>
          <w:divBdr>
            <w:top w:val="none" w:sz="0" w:space="0" w:color="auto"/>
            <w:left w:val="none" w:sz="0" w:space="0" w:color="auto"/>
            <w:bottom w:val="none" w:sz="0" w:space="0" w:color="auto"/>
            <w:right w:val="none" w:sz="0" w:space="0" w:color="auto"/>
          </w:divBdr>
        </w:div>
        <w:div w:id="1680690222">
          <w:marLeft w:val="0"/>
          <w:marRight w:val="0"/>
          <w:marTop w:val="0"/>
          <w:marBottom w:val="0"/>
          <w:divBdr>
            <w:top w:val="none" w:sz="0" w:space="0" w:color="auto"/>
            <w:left w:val="none" w:sz="0" w:space="0" w:color="auto"/>
            <w:bottom w:val="none" w:sz="0" w:space="0" w:color="auto"/>
            <w:right w:val="none" w:sz="0" w:space="0" w:color="auto"/>
          </w:divBdr>
        </w:div>
        <w:div w:id="615869255">
          <w:marLeft w:val="0"/>
          <w:marRight w:val="0"/>
          <w:marTop w:val="0"/>
          <w:marBottom w:val="0"/>
          <w:divBdr>
            <w:top w:val="none" w:sz="0" w:space="0" w:color="auto"/>
            <w:left w:val="none" w:sz="0" w:space="0" w:color="auto"/>
            <w:bottom w:val="none" w:sz="0" w:space="0" w:color="auto"/>
            <w:right w:val="none" w:sz="0" w:space="0" w:color="auto"/>
          </w:divBdr>
        </w:div>
        <w:div w:id="695422092">
          <w:marLeft w:val="0"/>
          <w:marRight w:val="0"/>
          <w:marTop w:val="0"/>
          <w:marBottom w:val="0"/>
          <w:divBdr>
            <w:top w:val="none" w:sz="0" w:space="0" w:color="auto"/>
            <w:left w:val="none" w:sz="0" w:space="0" w:color="auto"/>
            <w:bottom w:val="none" w:sz="0" w:space="0" w:color="auto"/>
            <w:right w:val="none" w:sz="0" w:space="0" w:color="auto"/>
          </w:divBdr>
        </w:div>
        <w:div w:id="952440598">
          <w:marLeft w:val="0"/>
          <w:marRight w:val="0"/>
          <w:marTop w:val="0"/>
          <w:marBottom w:val="0"/>
          <w:divBdr>
            <w:top w:val="none" w:sz="0" w:space="0" w:color="auto"/>
            <w:left w:val="none" w:sz="0" w:space="0" w:color="auto"/>
            <w:bottom w:val="none" w:sz="0" w:space="0" w:color="auto"/>
            <w:right w:val="none" w:sz="0" w:space="0" w:color="auto"/>
          </w:divBdr>
        </w:div>
        <w:div w:id="959530120">
          <w:marLeft w:val="0"/>
          <w:marRight w:val="0"/>
          <w:marTop w:val="0"/>
          <w:marBottom w:val="0"/>
          <w:divBdr>
            <w:top w:val="none" w:sz="0" w:space="0" w:color="auto"/>
            <w:left w:val="none" w:sz="0" w:space="0" w:color="auto"/>
            <w:bottom w:val="none" w:sz="0" w:space="0" w:color="auto"/>
            <w:right w:val="none" w:sz="0" w:space="0" w:color="auto"/>
          </w:divBdr>
        </w:div>
        <w:div w:id="525288244">
          <w:marLeft w:val="0"/>
          <w:marRight w:val="0"/>
          <w:marTop w:val="0"/>
          <w:marBottom w:val="0"/>
          <w:divBdr>
            <w:top w:val="none" w:sz="0" w:space="0" w:color="auto"/>
            <w:left w:val="none" w:sz="0" w:space="0" w:color="auto"/>
            <w:bottom w:val="none" w:sz="0" w:space="0" w:color="auto"/>
            <w:right w:val="none" w:sz="0" w:space="0" w:color="auto"/>
          </w:divBdr>
        </w:div>
        <w:div w:id="994794149">
          <w:marLeft w:val="0"/>
          <w:marRight w:val="0"/>
          <w:marTop w:val="0"/>
          <w:marBottom w:val="0"/>
          <w:divBdr>
            <w:top w:val="none" w:sz="0" w:space="0" w:color="auto"/>
            <w:left w:val="none" w:sz="0" w:space="0" w:color="auto"/>
            <w:bottom w:val="none" w:sz="0" w:space="0" w:color="auto"/>
            <w:right w:val="none" w:sz="0" w:space="0" w:color="auto"/>
          </w:divBdr>
        </w:div>
        <w:div w:id="2095711052">
          <w:marLeft w:val="0"/>
          <w:marRight w:val="0"/>
          <w:marTop w:val="0"/>
          <w:marBottom w:val="0"/>
          <w:divBdr>
            <w:top w:val="none" w:sz="0" w:space="0" w:color="auto"/>
            <w:left w:val="none" w:sz="0" w:space="0" w:color="auto"/>
            <w:bottom w:val="none" w:sz="0" w:space="0" w:color="auto"/>
            <w:right w:val="none" w:sz="0" w:space="0" w:color="auto"/>
          </w:divBdr>
        </w:div>
        <w:div w:id="151526890">
          <w:marLeft w:val="0"/>
          <w:marRight w:val="0"/>
          <w:marTop w:val="0"/>
          <w:marBottom w:val="0"/>
          <w:divBdr>
            <w:top w:val="none" w:sz="0" w:space="0" w:color="auto"/>
            <w:left w:val="none" w:sz="0" w:space="0" w:color="auto"/>
            <w:bottom w:val="none" w:sz="0" w:space="0" w:color="auto"/>
            <w:right w:val="none" w:sz="0" w:space="0" w:color="auto"/>
          </w:divBdr>
        </w:div>
        <w:div w:id="415716027">
          <w:marLeft w:val="0"/>
          <w:marRight w:val="0"/>
          <w:marTop w:val="0"/>
          <w:marBottom w:val="0"/>
          <w:divBdr>
            <w:top w:val="none" w:sz="0" w:space="0" w:color="auto"/>
            <w:left w:val="none" w:sz="0" w:space="0" w:color="auto"/>
            <w:bottom w:val="none" w:sz="0" w:space="0" w:color="auto"/>
            <w:right w:val="none" w:sz="0" w:space="0" w:color="auto"/>
          </w:divBdr>
        </w:div>
        <w:div w:id="1661421463">
          <w:marLeft w:val="0"/>
          <w:marRight w:val="0"/>
          <w:marTop w:val="0"/>
          <w:marBottom w:val="0"/>
          <w:divBdr>
            <w:top w:val="none" w:sz="0" w:space="0" w:color="auto"/>
            <w:left w:val="none" w:sz="0" w:space="0" w:color="auto"/>
            <w:bottom w:val="none" w:sz="0" w:space="0" w:color="auto"/>
            <w:right w:val="none" w:sz="0" w:space="0" w:color="auto"/>
          </w:divBdr>
        </w:div>
        <w:div w:id="73090690">
          <w:marLeft w:val="0"/>
          <w:marRight w:val="0"/>
          <w:marTop w:val="0"/>
          <w:marBottom w:val="0"/>
          <w:divBdr>
            <w:top w:val="none" w:sz="0" w:space="0" w:color="auto"/>
            <w:left w:val="none" w:sz="0" w:space="0" w:color="auto"/>
            <w:bottom w:val="none" w:sz="0" w:space="0" w:color="auto"/>
            <w:right w:val="none" w:sz="0" w:space="0" w:color="auto"/>
          </w:divBdr>
        </w:div>
        <w:div w:id="84689955">
          <w:marLeft w:val="0"/>
          <w:marRight w:val="0"/>
          <w:marTop w:val="0"/>
          <w:marBottom w:val="0"/>
          <w:divBdr>
            <w:top w:val="none" w:sz="0" w:space="0" w:color="auto"/>
            <w:left w:val="none" w:sz="0" w:space="0" w:color="auto"/>
            <w:bottom w:val="none" w:sz="0" w:space="0" w:color="auto"/>
            <w:right w:val="none" w:sz="0" w:space="0" w:color="auto"/>
          </w:divBdr>
        </w:div>
        <w:div w:id="272250511">
          <w:marLeft w:val="0"/>
          <w:marRight w:val="0"/>
          <w:marTop w:val="0"/>
          <w:marBottom w:val="0"/>
          <w:divBdr>
            <w:top w:val="none" w:sz="0" w:space="0" w:color="auto"/>
            <w:left w:val="none" w:sz="0" w:space="0" w:color="auto"/>
            <w:bottom w:val="none" w:sz="0" w:space="0" w:color="auto"/>
            <w:right w:val="none" w:sz="0" w:space="0" w:color="auto"/>
          </w:divBdr>
        </w:div>
        <w:div w:id="523251275">
          <w:marLeft w:val="0"/>
          <w:marRight w:val="0"/>
          <w:marTop w:val="0"/>
          <w:marBottom w:val="0"/>
          <w:divBdr>
            <w:top w:val="none" w:sz="0" w:space="0" w:color="auto"/>
            <w:left w:val="none" w:sz="0" w:space="0" w:color="auto"/>
            <w:bottom w:val="none" w:sz="0" w:space="0" w:color="auto"/>
            <w:right w:val="none" w:sz="0" w:space="0" w:color="auto"/>
          </w:divBdr>
        </w:div>
        <w:div w:id="58067017">
          <w:marLeft w:val="0"/>
          <w:marRight w:val="0"/>
          <w:marTop w:val="0"/>
          <w:marBottom w:val="0"/>
          <w:divBdr>
            <w:top w:val="none" w:sz="0" w:space="0" w:color="auto"/>
            <w:left w:val="none" w:sz="0" w:space="0" w:color="auto"/>
            <w:bottom w:val="none" w:sz="0" w:space="0" w:color="auto"/>
            <w:right w:val="none" w:sz="0" w:space="0" w:color="auto"/>
          </w:divBdr>
        </w:div>
        <w:div w:id="1940605735">
          <w:marLeft w:val="0"/>
          <w:marRight w:val="0"/>
          <w:marTop w:val="0"/>
          <w:marBottom w:val="0"/>
          <w:divBdr>
            <w:top w:val="none" w:sz="0" w:space="0" w:color="auto"/>
            <w:left w:val="none" w:sz="0" w:space="0" w:color="auto"/>
            <w:bottom w:val="none" w:sz="0" w:space="0" w:color="auto"/>
            <w:right w:val="none" w:sz="0" w:space="0" w:color="auto"/>
          </w:divBdr>
        </w:div>
        <w:div w:id="958030317">
          <w:marLeft w:val="0"/>
          <w:marRight w:val="0"/>
          <w:marTop w:val="0"/>
          <w:marBottom w:val="0"/>
          <w:divBdr>
            <w:top w:val="none" w:sz="0" w:space="0" w:color="auto"/>
            <w:left w:val="none" w:sz="0" w:space="0" w:color="auto"/>
            <w:bottom w:val="none" w:sz="0" w:space="0" w:color="auto"/>
            <w:right w:val="none" w:sz="0" w:space="0" w:color="auto"/>
          </w:divBdr>
        </w:div>
        <w:div w:id="1488133283">
          <w:marLeft w:val="0"/>
          <w:marRight w:val="0"/>
          <w:marTop w:val="0"/>
          <w:marBottom w:val="0"/>
          <w:divBdr>
            <w:top w:val="none" w:sz="0" w:space="0" w:color="auto"/>
            <w:left w:val="none" w:sz="0" w:space="0" w:color="auto"/>
            <w:bottom w:val="none" w:sz="0" w:space="0" w:color="auto"/>
            <w:right w:val="none" w:sz="0" w:space="0" w:color="auto"/>
          </w:divBdr>
        </w:div>
        <w:div w:id="530724292">
          <w:marLeft w:val="0"/>
          <w:marRight w:val="0"/>
          <w:marTop w:val="0"/>
          <w:marBottom w:val="0"/>
          <w:divBdr>
            <w:top w:val="none" w:sz="0" w:space="0" w:color="auto"/>
            <w:left w:val="none" w:sz="0" w:space="0" w:color="auto"/>
            <w:bottom w:val="none" w:sz="0" w:space="0" w:color="auto"/>
            <w:right w:val="none" w:sz="0" w:space="0" w:color="auto"/>
          </w:divBdr>
        </w:div>
        <w:div w:id="711883391">
          <w:marLeft w:val="0"/>
          <w:marRight w:val="0"/>
          <w:marTop w:val="0"/>
          <w:marBottom w:val="0"/>
          <w:divBdr>
            <w:top w:val="none" w:sz="0" w:space="0" w:color="auto"/>
            <w:left w:val="none" w:sz="0" w:space="0" w:color="auto"/>
            <w:bottom w:val="none" w:sz="0" w:space="0" w:color="auto"/>
            <w:right w:val="none" w:sz="0" w:space="0" w:color="auto"/>
          </w:divBdr>
        </w:div>
      </w:divsChild>
    </w:div>
    <w:div w:id="396630591">
      <w:bodyDiv w:val="1"/>
      <w:marLeft w:val="0"/>
      <w:marRight w:val="0"/>
      <w:marTop w:val="0"/>
      <w:marBottom w:val="0"/>
      <w:divBdr>
        <w:top w:val="none" w:sz="0" w:space="0" w:color="auto"/>
        <w:left w:val="none" w:sz="0" w:space="0" w:color="auto"/>
        <w:bottom w:val="none" w:sz="0" w:space="0" w:color="auto"/>
        <w:right w:val="none" w:sz="0" w:space="0" w:color="auto"/>
      </w:divBdr>
    </w:div>
    <w:div w:id="501510604">
      <w:bodyDiv w:val="1"/>
      <w:marLeft w:val="0"/>
      <w:marRight w:val="0"/>
      <w:marTop w:val="0"/>
      <w:marBottom w:val="0"/>
      <w:divBdr>
        <w:top w:val="none" w:sz="0" w:space="0" w:color="auto"/>
        <w:left w:val="none" w:sz="0" w:space="0" w:color="auto"/>
        <w:bottom w:val="none" w:sz="0" w:space="0" w:color="auto"/>
        <w:right w:val="none" w:sz="0" w:space="0" w:color="auto"/>
      </w:divBdr>
      <w:divsChild>
        <w:div w:id="309945535">
          <w:marLeft w:val="0"/>
          <w:marRight w:val="0"/>
          <w:marTop w:val="0"/>
          <w:marBottom w:val="0"/>
          <w:divBdr>
            <w:top w:val="none" w:sz="0" w:space="0" w:color="auto"/>
            <w:left w:val="none" w:sz="0" w:space="0" w:color="auto"/>
            <w:bottom w:val="none" w:sz="0" w:space="0" w:color="auto"/>
            <w:right w:val="none" w:sz="0" w:space="0" w:color="auto"/>
          </w:divBdr>
        </w:div>
        <w:div w:id="518810863">
          <w:marLeft w:val="0"/>
          <w:marRight w:val="0"/>
          <w:marTop w:val="0"/>
          <w:marBottom w:val="0"/>
          <w:divBdr>
            <w:top w:val="none" w:sz="0" w:space="0" w:color="auto"/>
            <w:left w:val="none" w:sz="0" w:space="0" w:color="auto"/>
            <w:bottom w:val="none" w:sz="0" w:space="0" w:color="auto"/>
            <w:right w:val="none" w:sz="0" w:space="0" w:color="auto"/>
          </w:divBdr>
        </w:div>
        <w:div w:id="927076774">
          <w:marLeft w:val="0"/>
          <w:marRight w:val="0"/>
          <w:marTop w:val="0"/>
          <w:marBottom w:val="0"/>
          <w:divBdr>
            <w:top w:val="none" w:sz="0" w:space="0" w:color="auto"/>
            <w:left w:val="none" w:sz="0" w:space="0" w:color="auto"/>
            <w:bottom w:val="none" w:sz="0" w:space="0" w:color="auto"/>
            <w:right w:val="none" w:sz="0" w:space="0" w:color="auto"/>
          </w:divBdr>
        </w:div>
        <w:div w:id="326710683">
          <w:marLeft w:val="0"/>
          <w:marRight w:val="0"/>
          <w:marTop w:val="0"/>
          <w:marBottom w:val="0"/>
          <w:divBdr>
            <w:top w:val="none" w:sz="0" w:space="0" w:color="auto"/>
            <w:left w:val="none" w:sz="0" w:space="0" w:color="auto"/>
            <w:bottom w:val="none" w:sz="0" w:space="0" w:color="auto"/>
            <w:right w:val="none" w:sz="0" w:space="0" w:color="auto"/>
          </w:divBdr>
        </w:div>
        <w:div w:id="128744562">
          <w:marLeft w:val="0"/>
          <w:marRight w:val="0"/>
          <w:marTop w:val="0"/>
          <w:marBottom w:val="0"/>
          <w:divBdr>
            <w:top w:val="none" w:sz="0" w:space="0" w:color="auto"/>
            <w:left w:val="none" w:sz="0" w:space="0" w:color="auto"/>
            <w:bottom w:val="none" w:sz="0" w:space="0" w:color="auto"/>
            <w:right w:val="none" w:sz="0" w:space="0" w:color="auto"/>
          </w:divBdr>
        </w:div>
        <w:div w:id="1023674381">
          <w:marLeft w:val="0"/>
          <w:marRight w:val="0"/>
          <w:marTop w:val="0"/>
          <w:marBottom w:val="0"/>
          <w:divBdr>
            <w:top w:val="none" w:sz="0" w:space="0" w:color="auto"/>
            <w:left w:val="none" w:sz="0" w:space="0" w:color="auto"/>
            <w:bottom w:val="none" w:sz="0" w:space="0" w:color="auto"/>
            <w:right w:val="none" w:sz="0" w:space="0" w:color="auto"/>
          </w:divBdr>
        </w:div>
        <w:div w:id="1627658262">
          <w:marLeft w:val="0"/>
          <w:marRight w:val="0"/>
          <w:marTop w:val="0"/>
          <w:marBottom w:val="0"/>
          <w:divBdr>
            <w:top w:val="none" w:sz="0" w:space="0" w:color="auto"/>
            <w:left w:val="none" w:sz="0" w:space="0" w:color="auto"/>
            <w:bottom w:val="none" w:sz="0" w:space="0" w:color="auto"/>
            <w:right w:val="none" w:sz="0" w:space="0" w:color="auto"/>
          </w:divBdr>
        </w:div>
        <w:div w:id="161166367">
          <w:marLeft w:val="0"/>
          <w:marRight w:val="0"/>
          <w:marTop w:val="0"/>
          <w:marBottom w:val="0"/>
          <w:divBdr>
            <w:top w:val="none" w:sz="0" w:space="0" w:color="auto"/>
            <w:left w:val="none" w:sz="0" w:space="0" w:color="auto"/>
            <w:bottom w:val="none" w:sz="0" w:space="0" w:color="auto"/>
            <w:right w:val="none" w:sz="0" w:space="0" w:color="auto"/>
          </w:divBdr>
        </w:div>
        <w:div w:id="667831266">
          <w:marLeft w:val="0"/>
          <w:marRight w:val="0"/>
          <w:marTop w:val="0"/>
          <w:marBottom w:val="0"/>
          <w:divBdr>
            <w:top w:val="none" w:sz="0" w:space="0" w:color="auto"/>
            <w:left w:val="none" w:sz="0" w:space="0" w:color="auto"/>
            <w:bottom w:val="none" w:sz="0" w:space="0" w:color="auto"/>
            <w:right w:val="none" w:sz="0" w:space="0" w:color="auto"/>
          </w:divBdr>
        </w:div>
        <w:div w:id="905728857">
          <w:marLeft w:val="0"/>
          <w:marRight w:val="0"/>
          <w:marTop w:val="0"/>
          <w:marBottom w:val="0"/>
          <w:divBdr>
            <w:top w:val="none" w:sz="0" w:space="0" w:color="auto"/>
            <w:left w:val="none" w:sz="0" w:space="0" w:color="auto"/>
            <w:bottom w:val="none" w:sz="0" w:space="0" w:color="auto"/>
            <w:right w:val="none" w:sz="0" w:space="0" w:color="auto"/>
          </w:divBdr>
        </w:div>
        <w:div w:id="465047344">
          <w:marLeft w:val="0"/>
          <w:marRight w:val="0"/>
          <w:marTop w:val="0"/>
          <w:marBottom w:val="0"/>
          <w:divBdr>
            <w:top w:val="none" w:sz="0" w:space="0" w:color="auto"/>
            <w:left w:val="none" w:sz="0" w:space="0" w:color="auto"/>
            <w:bottom w:val="none" w:sz="0" w:space="0" w:color="auto"/>
            <w:right w:val="none" w:sz="0" w:space="0" w:color="auto"/>
          </w:divBdr>
        </w:div>
        <w:div w:id="688601762">
          <w:marLeft w:val="0"/>
          <w:marRight w:val="0"/>
          <w:marTop w:val="0"/>
          <w:marBottom w:val="0"/>
          <w:divBdr>
            <w:top w:val="none" w:sz="0" w:space="0" w:color="auto"/>
            <w:left w:val="none" w:sz="0" w:space="0" w:color="auto"/>
            <w:bottom w:val="none" w:sz="0" w:space="0" w:color="auto"/>
            <w:right w:val="none" w:sz="0" w:space="0" w:color="auto"/>
          </w:divBdr>
        </w:div>
        <w:div w:id="1706834858">
          <w:marLeft w:val="0"/>
          <w:marRight w:val="0"/>
          <w:marTop w:val="0"/>
          <w:marBottom w:val="0"/>
          <w:divBdr>
            <w:top w:val="none" w:sz="0" w:space="0" w:color="auto"/>
            <w:left w:val="none" w:sz="0" w:space="0" w:color="auto"/>
            <w:bottom w:val="none" w:sz="0" w:space="0" w:color="auto"/>
            <w:right w:val="none" w:sz="0" w:space="0" w:color="auto"/>
          </w:divBdr>
        </w:div>
        <w:div w:id="2143234288">
          <w:marLeft w:val="0"/>
          <w:marRight w:val="0"/>
          <w:marTop w:val="0"/>
          <w:marBottom w:val="0"/>
          <w:divBdr>
            <w:top w:val="none" w:sz="0" w:space="0" w:color="auto"/>
            <w:left w:val="none" w:sz="0" w:space="0" w:color="auto"/>
            <w:bottom w:val="none" w:sz="0" w:space="0" w:color="auto"/>
            <w:right w:val="none" w:sz="0" w:space="0" w:color="auto"/>
          </w:divBdr>
        </w:div>
        <w:div w:id="521431820">
          <w:marLeft w:val="0"/>
          <w:marRight w:val="0"/>
          <w:marTop w:val="0"/>
          <w:marBottom w:val="0"/>
          <w:divBdr>
            <w:top w:val="none" w:sz="0" w:space="0" w:color="auto"/>
            <w:left w:val="none" w:sz="0" w:space="0" w:color="auto"/>
            <w:bottom w:val="none" w:sz="0" w:space="0" w:color="auto"/>
            <w:right w:val="none" w:sz="0" w:space="0" w:color="auto"/>
          </w:divBdr>
        </w:div>
        <w:div w:id="1172836955">
          <w:marLeft w:val="0"/>
          <w:marRight w:val="0"/>
          <w:marTop w:val="0"/>
          <w:marBottom w:val="0"/>
          <w:divBdr>
            <w:top w:val="none" w:sz="0" w:space="0" w:color="auto"/>
            <w:left w:val="none" w:sz="0" w:space="0" w:color="auto"/>
            <w:bottom w:val="none" w:sz="0" w:space="0" w:color="auto"/>
            <w:right w:val="none" w:sz="0" w:space="0" w:color="auto"/>
          </w:divBdr>
        </w:div>
        <w:div w:id="1200627585">
          <w:marLeft w:val="0"/>
          <w:marRight w:val="0"/>
          <w:marTop w:val="0"/>
          <w:marBottom w:val="0"/>
          <w:divBdr>
            <w:top w:val="none" w:sz="0" w:space="0" w:color="auto"/>
            <w:left w:val="none" w:sz="0" w:space="0" w:color="auto"/>
            <w:bottom w:val="none" w:sz="0" w:space="0" w:color="auto"/>
            <w:right w:val="none" w:sz="0" w:space="0" w:color="auto"/>
          </w:divBdr>
        </w:div>
        <w:div w:id="826045990">
          <w:marLeft w:val="0"/>
          <w:marRight w:val="0"/>
          <w:marTop w:val="0"/>
          <w:marBottom w:val="0"/>
          <w:divBdr>
            <w:top w:val="none" w:sz="0" w:space="0" w:color="auto"/>
            <w:left w:val="none" w:sz="0" w:space="0" w:color="auto"/>
            <w:bottom w:val="none" w:sz="0" w:space="0" w:color="auto"/>
            <w:right w:val="none" w:sz="0" w:space="0" w:color="auto"/>
          </w:divBdr>
        </w:div>
        <w:div w:id="836384881">
          <w:marLeft w:val="0"/>
          <w:marRight w:val="0"/>
          <w:marTop w:val="0"/>
          <w:marBottom w:val="0"/>
          <w:divBdr>
            <w:top w:val="none" w:sz="0" w:space="0" w:color="auto"/>
            <w:left w:val="none" w:sz="0" w:space="0" w:color="auto"/>
            <w:bottom w:val="none" w:sz="0" w:space="0" w:color="auto"/>
            <w:right w:val="none" w:sz="0" w:space="0" w:color="auto"/>
          </w:divBdr>
        </w:div>
        <w:div w:id="1360625349">
          <w:marLeft w:val="0"/>
          <w:marRight w:val="0"/>
          <w:marTop w:val="0"/>
          <w:marBottom w:val="0"/>
          <w:divBdr>
            <w:top w:val="none" w:sz="0" w:space="0" w:color="auto"/>
            <w:left w:val="none" w:sz="0" w:space="0" w:color="auto"/>
            <w:bottom w:val="none" w:sz="0" w:space="0" w:color="auto"/>
            <w:right w:val="none" w:sz="0" w:space="0" w:color="auto"/>
          </w:divBdr>
        </w:div>
        <w:div w:id="1716656680">
          <w:marLeft w:val="0"/>
          <w:marRight w:val="0"/>
          <w:marTop w:val="0"/>
          <w:marBottom w:val="0"/>
          <w:divBdr>
            <w:top w:val="none" w:sz="0" w:space="0" w:color="auto"/>
            <w:left w:val="none" w:sz="0" w:space="0" w:color="auto"/>
            <w:bottom w:val="none" w:sz="0" w:space="0" w:color="auto"/>
            <w:right w:val="none" w:sz="0" w:space="0" w:color="auto"/>
          </w:divBdr>
        </w:div>
        <w:div w:id="1952198502">
          <w:marLeft w:val="0"/>
          <w:marRight w:val="0"/>
          <w:marTop w:val="0"/>
          <w:marBottom w:val="0"/>
          <w:divBdr>
            <w:top w:val="none" w:sz="0" w:space="0" w:color="auto"/>
            <w:left w:val="none" w:sz="0" w:space="0" w:color="auto"/>
            <w:bottom w:val="none" w:sz="0" w:space="0" w:color="auto"/>
            <w:right w:val="none" w:sz="0" w:space="0" w:color="auto"/>
          </w:divBdr>
        </w:div>
        <w:div w:id="2016685740">
          <w:marLeft w:val="0"/>
          <w:marRight w:val="0"/>
          <w:marTop w:val="0"/>
          <w:marBottom w:val="0"/>
          <w:divBdr>
            <w:top w:val="none" w:sz="0" w:space="0" w:color="auto"/>
            <w:left w:val="none" w:sz="0" w:space="0" w:color="auto"/>
            <w:bottom w:val="none" w:sz="0" w:space="0" w:color="auto"/>
            <w:right w:val="none" w:sz="0" w:space="0" w:color="auto"/>
          </w:divBdr>
        </w:div>
      </w:divsChild>
    </w:div>
    <w:div w:id="520166520">
      <w:bodyDiv w:val="1"/>
      <w:marLeft w:val="0"/>
      <w:marRight w:val="0"/>
      <w:marTop w:val="0"/>
      <w:marBottom w:val="0"/>
      <w:divBdr>
        <w:top w:val="none" w:sz="0" w:space="0" w:color="auto"/>
        <w:left w:val="none" w:sz="0" w:space="0" w:color="auto"/>
        <w:bottom w:val="none" w:sz="0" w:space="0" w:color="auto"/>
        <w:right w:val="none" w:sz="0" w:space="0" w:color="auto"/>
      </w:divBdr>
      <w:divsChild>
        <w:div w:id="282809477">
          <w:marLeft w:val="0"/>
          <w:marRight w:val="0"/>
          <w:marTop w:val="0"/>
          <w:marBottom w:val="0"/>
          <w:divBdr>
            <w:top w:val="none" w:sz="0" w:space="0" w:color="auto"/>
            <w:left w:val="none" w:sz="0" w:space="0" w:color="auto"/>
            <w:bottom w:val="none" w:sz="0" w:space="0" w:color="auto"/>
            <w:right w:val="none" w:sz="0" w:space="0" w:color="auto"/>
          </w:divBdr>
          <w:divsChild>
            <w:div w:id="29433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18475">
      <w:bodyDiv w:val="1"/>
      <w:marLeft w:val="0"/>
      <w:marRight w:val="0"/>
      <w:marTop w:val="0"/>
      <w:marBottom w:val="0"/>
      <w:divBdr>
        <w:top w:val="none" w:sz="0" w:space="0" w:color="auto"/>
        <w:left w:val="none" w:sz="0" w:space="0" w:color="auto"/>
        <w:bottom w:val="none" w:sz="0" w:space="0" w:color="auto"/>
        <w:right w:val="none" w:sz="0" w:space="0" w:color="auto"/>
      </w:divBdr>
    </w:div>
    <w:div w:id="577789218">
      <w:bodyDiv w:val="1"/>
      <w:marLeft w:val="0"/>
      <w:marRight w:val="0"/>
      <w:marTop w:val="0"/>
      <w:marBottom w:val="0"/>
      <w:divBdr>
        <w:top w:val="none" w:sz="0" w:space="0" w:color="auto"/>
        <w:left w:val="none" w:sz="0" w:space="0" w:color="auto"/>
        <w:bottom w:val="none" w:sz="0" w:space="0" w:color="auto"/>
        <w:right w:val="none" w:sz="0" w:space="0" w:color="auto"/>
      </w:divBdr>
    </w:div>
    <w:div w:id="606691820">
      <w:bodyDiv w:val="1"/>
      <w:marLeft w:val="0"/>
      <w:marRight w:val="0"/>
      <w:marTop w:val="0"/>
      <w:marBottom w:val="0"/>
      <w:divBdr>
        <w:top w:val="none" w:sz="0" w:space="0" w:color="auto"/>
        <w:left w:val="none" w:sz="0" w:space="0" w:color="auto"/>
        <w:bottom w:val="none" w:sz="0" w:space="0" w:color="auto"/>
        <w:right w:val="none" w:sz="0" w:space="0" w:color="auto"/>
      </w:divBdr>
    </w:div>
    <w:div w:id="683481877">
      <w:bodyDiv w:val="1"/>
      <w:marLeft w:val="0"/>
      <w:marRight w:val="0"/>
      <w:marTop w:val="0"/>
      <w:marBottom w:val="0"/>
      <w:divBdr>
        <w:top w:val="none" w:sz="0" w:space="0" w:color="auto"/>
        <w:left w:val="none" w:sz="0" w:space="0" w:color="auto"/>
        <w:bottom w:val="none" w:sz="0" w:space="0" w:color="auto"/>
        <w:right w:val="none" w:sz="0" w:space="0" w:color="auto"/>
      </w:divBdr>
    </w:div>
    <w:div w:id="765617282">
      <w:bodyDiv w:val="1"/>
      <w:marLeft w:val="0"/>
      <w:marRight w:val="0"/>
      <w:marTop w:val="0"/>
      <w:marBottom w:val="0"/>
      <w:divBdr>
        <w:top w:val="none" w:sz="0" w:space="0" w:color="auto"/>
        <w:left w:val="none" w:sz="0" w:space="0" w:color="auto"/>
        <w:bottom w:val="none" w:sz="0" w:space="0" w:color="auto"/>
        <w:right w:val="none" w:sz="0" w:space="0" w:color="auto"/>
      </w:divBdr>
      <w:divsChild>
        <w:div w:id="1618246568">
          <w:marLeft w:val="0"/>
          <w:marRight w:val="0"/>
          <w:marTop w:val="0"/>
          <w:marBottom w:val="0"/>
          <w:divBdr>
            <w:top w:val="none" w:sz="0" w:space="0" w:color="auto"/>
            <w:left w:val="none" w:sz="0" w:space="0" w:color="auto"/>
            <w:bottom w:val="none" w:sz="0" w:space="0" w:color="auto"/>
            <w:right w:val="none" w:sz="0" w:space="0" w:color="auto"/>
          </w:divBdr>
        </w:div>
        <w:div w:id="2124493042">
          <w:marLeft w:val="0"/>
          <w:marRight w:val="0"/>
          <w:marTop w:val="0"/>
          <w:marBottom w:val="0"/>
          <w:divBdr>
            <w:top w:val="none" w:sz="0" w:space="0" w:color="auto"/>
            <w:left w:val="none" w:sz="0" w:space="0" w:color="auto"/>
            <w:bottom w:val="none" w:sz="0" w:space="0" w:color="auto"/>
            <w:right w:val="none" w:sz="0" w:space="0" w:color="auto"/>
          </w:divBdr>
        </w:div>
        <w:div w:id="991837145">
          <w:marLeft w:val="0"/>
          <w:marRight w:val="0"/>
          <w:marTop w:val="0"/>
          <w:marBottom w:val="0"/>
          <w:divBdr>
            <w:top w:val="none" w:sz="0" w:space="0" w:color="auto"/>
            <w:left w:val="none" w:sz="0" w:space="0" w:color="auto"/>
            <w:bottom w:val="none" w:sz="0" w:space="0" w:color="auto"/>
            <w:right w:val="none" w:sz="0" w:space="0" w:color="auto"/>
          </w:divBdr>
        </w:div>
        <w:div w:id="317342466">
          <w:marLeft w:val="0"/>
          <w:marRight w:val="0"/>
          <w:marTop w:val="0"/>
          <w:marBottom w:val="0"/>
          <w:divBdr>
            <w:top w:val="none" w:sz="0" w:space="0" w:color="auto"/>
            <w:left w:val="none" w:sz="0" w:space="0" w:color="auto"/>
            <w:bottom w:val="none" w:sz="0" w:space="0" w:color="auto"/>
            <w:right w:val="none" w:sz="0" w:space="0" w:color="auto"/>
          </w:divBdr>
        </w:div>
      </w:divsChild>
    </w:div>
    <w:div w:id="770131428">
      <w:bodyDiv w:val="1"/>
      <w:marLeft w:val="0"/>
      <w:marRight w:val="0"/>
      <w:marTop w:val="0"/>
      <w:marBottom w:val="0"/>
      <w:divBdr>
        <w:top w:val="none" w:sz="0" w:space="0" w:color="auto"/>
        <w:left w:val="none" w:sz="0" w:space="0" w:color="auto"/>
        <w:bottom w:val="none" w:sz="0" w:space="0" w:color="auto"/>
        <w:right w:val="none" w:sz="0" w:space="0" w:color="auto"/>
      </w:divBdr>
    </w:div>
    <w:div w:id="788741208">
      <w:bodyDiv w:val="1"/>
      <w:marLeft w:val="0"/>
      <w:marRight w:val="0"/>
      <w:marTop w:val="0"/>
      <w:marBottom w:val="0"/>
      <w:divBdr>
        <w:top w:val="none" w:sz="0" w:space="0" w:color="auto"/>
        <w:left w:val="none" w:sz="0" w:space="0" w:color="auto"/>
        <w:bottom w:val="none" w:sz="0" w:space="0" w:color="auto"/>
        <w:right w:val="none" w:sz="0" w:space="0" w:color="auto"/>
      </w:divBdr>
    </w:div>
    <w:div w:id="829446521">
      <w:bodyDiv w:val="1"/>
      <w:marLeft w:val="0"/>
      <w:marRight w:val="0"/>
      <w:marTop w:val="0"/>
      <w:marBottom w:val="0"/>
      <w:divBdr>
        <w:top w:val="none" w:sz="0" w:space="0" w:color="auto"/>
        <w:left w:val="none" w:sz="0" w:space="0" w:color="auto"/>
        <w:bottom w:val="none" w:sz="0" w:space="0" w:color="auto"/>
        <w:right w:val="none" w:sz="0" w:space="0" w:color="auto"/>
      </w:divBdr>
    </w:div>
    <w:div w:id="972566620">
      <w:bodyDiv w:val="1"/>
      <w:marLeft w:val="0"/>
      <w:marRight w:val="0"/>
      <w:marTop w:val="0"/>
      <w:marBottom w:val="0"/>
      <w:divBdr>
        <w:top w:val="none" w:sz="0" w:space="0" w:color="auto"/>
        <w:left w:val="none" w:sz="0" w:space="0" w:color="auto"/>
        <w:bottom w:val="none" w:sz="0" w:space="0" w:color="auto"/>
        <w:right w:val="none" w:sz="0" w:space="0" w:color="auto"/>
      </w:divBdr>
    </w:div>
    <w:div w:id="1012340069">
      <w:bodyDiv w:val="1"/>
      <w:marLeft w:val="0"/>
      <w:marRight w:val="0"/>
      <w:marTop w:val="0"/>
      <w:marBottom w:val="0"/>
      <w:divBdr>
        <w:top w:val="none" w:sz="0" w:space="0" w:color="auto"/>
        <w:left w:val="none" w:sz="0" w:space="0" w:color="auto"/>
        <w:bottom w:val="none" w:sz="0" w:space="0" w:color="auto"/>
        <w:right w:val="none" w:sz="0" w:space="0" w:color="auto"/>
      </w:divBdr>
    </w:div>
    <w:div w:id="1232886353">
      <w:bodyDiv w:val="1"/>
      <w:marLeft w:val="0"/>
      <w:marRight w:val="0"/>
      <w:marTop w:val="0"/>
      <w:marBottom w:val="0"/>
      <w:divBdr>
        <w:top w:val="none" w:sz="0" w:space="0" w:color="auto"/>
        <w:left w:val="none" w:sz="0" w:space="0" w:color="auto"/>
        <w:bottom w:val="none" w:sz="0" w:space="0" w:color="auto"/>
        <w:right w:val="none" w:sz="0" w:space="0" w:color="auto"/>
      </w:divBdr>
    </w:div>
    <w:div w:id="1234004354">
      <w:bodyDiv w:val="1"/>
      <w:marLeft w:val="0"/>
      <w:marRight w:val="0"/>
      <w:marTop w:val="0"/>
      <w:marBottom w:val="0"/>
      <w:divBdr>
        <w:top w:val="none" w:sz="0" w:space="0" w:color="auto"/>
        <w:left w:val="none" w:sz="0" w:space="0" w:color="auto"/>
        <w:bottom w:val="none" w:sz="0" w:space="0" w:color="auto"/>
        <w:right w:val="none" w:sz="0" w:space="0" w:color="auto"/>
      </w:divBdr>
    </w:div>
    <w:div w:id="1256741567">
      <w:bodyDiv w:val="1"/>
      <w:marLeft w:val="0"/>
      <w:marRight w:val="0"/>
      <w:marTop w:val="0"/>
      <w:marBottom w:val="0"/>
      <w:divBdr>
        <w:top w:val="none" w:sz="0" w:space="0" w:color="auto"/>
        <w:left w:val="none" w:sz="0" w:space="0" w:color="auto"/>
        <w:bottom w:val="none" w:sz="0" w:space="0" w:color="auto"/>
        <w:right w:val="none" w:sz="0" w:space="0" w:color="auto"/>
      </w:divBdr>
    </w:div>
    <w:div w:id="1305355727">
      <w:bodyDiv w:val="1"/>
      <w:marLeft w:val="0"/>
      <w:marRight w:val="0"/>
      <w:marTop w:val="0"/>
      <w:marBottom w:val="0"/>
      <w:divBdr>
        <w:top w:val="none" w:sz="0" w:space="0" w:color="auto"/>
        <w:left w:val="none" w:sz="0" w:space="0" w:color="auto"/>
        <w:bottom w:val="none" w:sz="0" w:space="0" w:color="auto"/>
        <w:right w:val="none" w:sz="0" w:space="0" w:color="auto"/>
      </w:divBdr>
    </w:div>
    <w:div w:id="1365011551">
      <w:bodyDiv w:val="1"/>
      <w:marLeft w:val="0"/>
      <w:marRight w:val="0"/>
      <w:marTop w:val="0"/>
      <w:marBottom w:val="0"/>
      <w:divBdr>
        <w:top w:val="none" w:sz="0" w:space="0" w:color="auto"/>
        <w:left w:val="none" w:sz="0" w:space="0" w:color="auto"/>
        <w:bottom w:val="none" w:sz="0" w:space="0" w:color="auto"/>
        <w:right w:val="none" w:sz="0" w:space="0" w:color="auto"/>
      </w:divBdr>
    </w:div>
    <w:div w:id="1394353481">
      <w:bodyDiv w:val="1"/>
      <w:marLeft w:val="0"/>
      <w:marRight w:val="0"/>
      <w:marTop w:val="0"/>
      <w:marBottom w:val="0"/>
      <w:divBdr>
        <w:top w:val="none" w:sz="0" w:space="0" w:color="auto"/>
        <w:left w:val="none" w:sz="0" w:space="0" w:color="auto"/>
        <w:bottom w:val="none" w:sz="0" w:space="0" w:color="auto"/>
        <w:right w:val="none" w:sz="0" w:space="0" w:color="auto"/>
      </w:divBdr>
    </w:div>
    <w:div w:id="1610577266">
      <w:bodyDiv w:val="1"/>
      <w:marLeft w:val="0"/>
      <w:marRight w:val="0"/>
      <w:marTop w:val="0"/>
      <w:marBottom w:val="0"/>
      <w:divBdr>
        <w:top w:val="none" w:sz="0" w:space="0" w:color="auto"/>
        <w:left w:val="none" w:sz="0" w:space="0" w:color="auto"/>
        <w:bottom w:val="none" w:sz="0" w:space="0" w:color="auto"/>
        <w:right w:val="none" w:sz="0" w:space="0" w:color="auto"/>
      </w:divBdr>
      <w:divsChild>
        <w:div w:id="734738565">
          <w:marLeft w:val="0"/>
          <w:marRight w:val="0"/>
          <w:marTop w:val="0"/>
          <w:marBottom w:val="0"/>
          <w:divBdr>
            <w:top w:val="none" w:sz="0" w:space="0" w:color="auto"/>
            <w:left w:val="none" w:sz="0" w:space="0" w:color="auto"/>
            <w:bottom w:val="none" w:sz="0" w:space="0" w:color="auto"/>
            <w:right w:val="none" w:sz="0" w:space="0" w:color="auto"/>
          </w:divBdr>
        </w:div>
      </w:divsChild>
    </w:div>
    <w:div w:id="1614048050">
      <w:bodyDiv w:val="1"/>
      <w:marLeft w:val="0"/>
      <w:marRight w:val="0"/>
      <w:marTop w:val="0"/>
      <w:marBottom w:val="0"/>
      <w:divBdr>
        <w:top w:val="none" w:sz="0" w:space="0" w:color="auto"/>
        <w:left w:val="none" w:sz="0" w:space="0" w:color="auto"/>
        <w:bottom w:val="none" w:sz="0" w:space="0" w:color="auto"/>
        <w:right w:val="none" w:sz="0" w:space="0" w:color="auto"/>
      </w:divBdr>
    </w:div>
    <w:div w:id="1629431513">
      <w:bodyDiv w:val="1"/>
      <w:marLeft w:val="0"/>
      <w:marRight w:val="0"/>
      <w:marTop w:val="0"/>
      <w:marBottom w:val="0"/>
      <w:divBdr>
        <w:top w:val="none" w:sz="0" w:space="0" w:color="auto"/>
        <w:left w:val="none" w:sz="0" w:space="0" w:color="auto"/>
        <w:bottom w:val="none" w:sz="0" w:space="0" w:color="auto"/>
        <w:right w:val="none" w:sz="0" w:space="0" w:color="auto"/>
      </w:divBdr>
    </w:div>
    <w:div w:id="1661694061">
      <w:bodyDiv w:val="1"/>
      <w:marLeft w:val="0"/>
      <w:marRight w:val="0"/>
      <w:marTop w:val="0"/>
      <w:marBottom w:val="0"/>
      <w:divBdr>
        <w:top w:val="none" w:sz="0" w:space="0" w:color="auto"/>
        <w:left w:val="none" w:sz="0" w:space="0" w:color="auto"/>
        <w:bottom w:val="none" w:sz="0" w:space="0" w:color="auto"/>
        <w:right w:val="none" w:sz="0" w:space="0" w:color="auto"/>
      </w:divBdr>
    </w:div>
    <w:div w:id="1737242993">
      <w:bodyDiv w:val="1"/>
      <w:marLeft w:val="0"/>
      <w:marRight w:val="0"/>
      <w:marTop w:val="0"/>
      <w:marBottom w:val="0"/>
      <w:divBdr>
        <w:top w:val="none" w:sz="0" w:space="0" w:color="auto"/>
        <w:left w:val="none" w:sz="0" w:space="0" w:color="auto"/>
        <w:bottom w:val="none" w:sz="0" w:space="0" w:color="auto"/>
        <w:right w:val="none" w:sz="0" w:space="0" w:color="auto"/>
      </w:divBdr>
      <w:divsChild>
        <w:div w:id="1734110852">
          <w:marLeft w:val="0"/>
          <w:marRight w:val="0"/>
          <w:marTop w:val="0"/>
          <w:marBottom w:val="0"/>
          <w:divBdr>
            <w:top w:val="none" w:sz="0" w:space="0" w:color="auto"/>
            <w:left w:val="none" w:sz="0" w:space="0" w:color="auto"/>
            <w:bottom w:val="none" w:sz="0" w:space="0" w:color="auto"/>
            <w:right w:val="none" w:sz="0" w:space="0" w:color="auto"/>
          </w:divBdr>
        </w:div>
      </w:divsChild>
    </w:div>
    <w:div w:id="1807577437">
      <w:bodyDiv w:val="1"/>
      <w:marLeft w:val="0"/>
      <w:marRight w:val="0"/>
      <w:marTop w:val="0"/>
      <w:marBottom w:val="0"/>
      <w:divBdr>
        <w:top w:val="none" w:sz="0" w:space="0" w:color="auto"/>
        <w:left w:val="none" w:sz="0" w:space="0" w:color="auto"/>
        <w:bottom w:val="none" w:sz="0" w:space="0" w:color="auto"/>
        <w:right w:val="none" w:sz="0" w:space="0" w:color="auto"/>
      </w:divBdr>
      <w:divsChild>
        <w:div w:id="537593556">
          <w:marLeft w:val="0"/>
          <w:marRight w:val="0"/>
          <w:marTop w:val="0"/>
          <w:marBottom w:val="0"/>
          <w:divBdr>
            <w:top w:val="none" w:sz="0" w:space="0" w:color="auto"/>
            <w:left w:val="none" w:sz="0" w:space="0" w:color="auto"/>
            <w:bottom w:val="none" w:sz="0" w:space="0" w:color="auto"/>
            <w:right w:val="none" w:sz="0" w:space="0" w:color="auto"/>
          </w:divBdr>
        </w:div>
      </w:divsChild>
    </w:div>
    <w:div w:id="1891333639">
      <w:bodyDiv w:val="1"/>
      <w:marLeft w:val="0"/>
      <w:marRight w:val="0"/>
      <w:marTop w:val="0"/>
      <w:marBottom w:val="0"/>
      <w:divBdr>
        <w:top w:val="none" w:sz="0" w:space="0" w:color="auto"/>
        <w:left w:val="none" w:sz="0" w:space="0" w:color="auto"/>
        <w:bottom w:val="none" w:sz="0" w:space="0" w:color="auto"/>
        <w:right w:val="none" w:sz="0" w:space="0" w:color="auto"/>
      </w:divBdr>
    </w:div>
    <w:div w:id="1908032635">
      <w:bodyDiv w:val="1"/>
      <w:marLeft w:val="0"/>
      <w:marRight w:val="0"/>
      <w:marTop w:val="0"/>
      <w:marBottom w:val="0"/>
      <w:divBdr>
        <w:top w:val="none" w:sz="0" w:space="0" w:color="auto"/>
        <w:left w:val="none" w:sz="0" w:space="0" w:color="auto"/>
        <w:bottom w:val="none" w:sz="0" w:space="0" w:color="auto"/>
        <w:right w:val="none" w:sz="0" w:space="0" w:color="auto"/>
      </w:divBdr>
      <w:divsChild>
        <w:div w:id="987393485">
          <w:marLeft w:val="0"/>
          <w:marRight w:val="0"/>
          <w:marTop w:val="0"/>
          <w:marBottom w:val="0"/>
          <w:divBdr>
            <w:top w:val="none" w:sz="0" w:space="0" w:color="auto"/>
            <w:left w:val="none" w:sz="0" w:space="0" w:color="auto"/>
            <w:bottom w:val="none" w:sz="0" w:space="0" w:color="auto"/>
            <w:right w:val="none" w:sz="0" w:space="0" w:color="auto"/>
          </w:divBdr>
        </w:div>
      </w:divsChild>
    </w:div>
    <w:div w:id="1924874339">
      <w:bodyDiv w:val="1"/>
      <w:marLeft w:val="0"/>
      <w:marRight w:val="0"/>
      <w:marTop w:val="0"/>
      <w:marBottom w:val="0"/>
      <w:divBdr>
        <w:top w:val="none" w:sz="0" w:space="0" w:color="auto"/>
        <w:left w:val="none" w:sz="0" w:space="0" w:color="auto"/>
        <w:bottom w:val="none" w:sz="0" w:space="0" w:color="auto"/>
        <w:right w:val="none" w:sz="0" w:space="0" w:color="auto"/>
      </w:divBdr>
      <w:divsChild>
        <w:div w:id="1917788597">
          <w:marLeft w:val="0"/>
          <w:marRight w:val="0"/>
          <w:marTop w:val="0"/>
          <w:marBottom w:val="0"/>
          <w:divBdr>
            <w:top w:val="none" w:sz="0" w:space="0" w:color="auto"/>
            <w:left w:val="none" w:sz="0" w:space="0" w:color="auto"/>
            <w:bottom w:val="none" w:sz="0" w:space="0" w:color="auto"/>
            <w:right w:val="none" w:sz="0" w:space="0" w:color="auto"/>
          </w:divBdr>
          <w:divsChild>
            <w:div w:id="1308704211">
              <w:marLeft w:val="0"/>
              <w:marRight w:val="0"/>
              <w:marTop w:val="0"/>
              <w:marBottom w:val="0"/>
              <w:divBdr>
                <w:top w:val="none" w:sz="0" w:space="0" w:color="auto"/>
                <w:left w:val="none" w:sz="0" w:space="0" w:color="auto"/>
                <w:bottom w:val="none" w:sz="0" w:space="0" w:color="auto"/>
                <w:right w:val="none" w:sz="0" w:space="0" w:color="auto"/>
              </w:divBdr>
              <w:divsChild>
                <w:div w:id="2073313717">
                  <w:marLeft w:val="0"/>
                  <w:marRight w:val="0"/>
                  <w:marTop w:val="0"/>
                  <w:marBottom w:val="0"/>
                  <w:divBdr>
                    <w:top w:val="none" w:sz="0" w:space="0" w:color="auto"/>
                    <w:left w:val="none" w:sz="0" w:space="0" w:color="auto"/>
                    <w:bottom w:val="none" w:sz="0" w:space="0" w:color="auto"/>
                    <w:right w:val="none" w:sz="0" w:space="0" w:color="auto"/>
                  </w:divBdr>
                  <w:divsChild>
                    <w:div w:id="52822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208685">
          <w:marLeft w:val="0"/>
          <w:marRight w:val="0"/>
          <w:marTop w:val="0"/>
          <w:marBottom w:val="0"/>
          <w:divBdr>
            <w:top w:val="none" w:sz="0" w:space="0" w:color="auto"/>
            <w:left w:val="none" w:sz="0" w:space="0" w:color="auto"/>
            <w:bottom w:val="none" w:sz="0" w:space="0" w:color="auto"/>
            <w:right w:val="none" w:sz="0" w:space="0" w:color="auto"/>
          </w:divBdr>
          <w:divsChild>
            <w:div w:id="836727814">
              <w:marLeft w:val="0"/>
              <w:marRight w:val="0"/>
              <w:marTop w:val="0"/>
              <w:marBottom w:val="0"/>
              <w:divBdr>
                <w:top w:val="none" w:sz="0" w:space="0" w:color="auto"/>
                <w:left w:val="none" w:sz="0" w:space="0" w:color="auto"/>
                <w:bottom w:val="none" w:sz="0" w:space="0" w:color="auto"/>
                <w:right w:val="none" w:sz="0" w:space="0" w:color="auto"/>
              </w:divBdr>
              <w:divsChild>
                <w:div w:id="2141678711">
                  <w:marLeft w:val="0"/>
                  <w:marRight w:val="0"/>
                  <w:marTop w:val="0"/>
                  <w:marBottom w:val="0"/>
                  <w:divBdr>
                    <w:top w:val="none" w:sz="0" w:space="0" w:color="auto"/>
                    <w:left w:val="none" w:sz="0" w:space="0" w:color="auto"/>
                    <w:bottom w:val="none" w:sz="0" w:space="0" w:color="auto"/>
                    <w:right w:val="none" w:sz="0" w:space="0" w:color="auto"/>
                  </w:divBdr>
                  <w:divsChild>
                    <w:div w:id="1992715238">
                      <w:marLeft w:val="0"/>
                      <w:marRight w:val="0"/>
                      <w:marTop w:val="0"/>
                      <w:marBottom w:val="0"/>
                      <w:divBdr>
                        <w:top w:val="none" w:sz="0" w:space="0" w:color="auto"/>
                        <w:left w:val="none" w:sz="0" w:space="0" w:color="auto"/>
                        <w:bottom w:val="none" w:sz="0" w:space="0" w:color="auto"/>
                        <w:right w:val="none" w:sz="0" w:space="0" w:color="auto"/>
                      </w:divBdr>
                      <w:divsChild>
                        <w:div w:id="99449908">
                          <w:marLeft w:val="0"/>
                          <w:marRight w:val="0"/>
                          <w:marTop w:val="0"/>
                          <w:marBottom w:val="0"/>
                          <w:divBdr>
                            <w:top w:val="none" w:sz="0" w:space="0" w:color="auto"/>
                            <w:left w:val="none" w:sz="0" w:space="0" w:color="auto"/>
                            <w:bottom w:val="none" w:sz="0" w:space="0" w:color="auto"/>
                            <w:right w:val="none" w:sz="0" w:space="0" w:color="auto"/>
                          </w:divBdr>
                          <w:divsChild>
                            <w:div w:id="8487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043833">
      <w:bodyDiv w:val="1"/>
      <w:marLeft w:val="0"/>
      <w:marRight w:val="0"/>
      <w:marTop w:val="0"/>
      <w:marBottom w:val="0"/>
      <w:divBdr>
        <w:top w:val="none" w:sz="0" w:space="0" w:color="auto"/>
        <w:left w:val="none" w:sz="0" w:space="0" w:color="auto"/>
        <w:bottom w:val="none" w:sz="0" w:space="0" w:color="auto"/>
        <w:right w:val="none" w:sz="0" w:space="0" w:color="auto"/>
      </w:divBdr>
      <w:divsChild>
        <w:div w:id="206183486">
          <w:marLeft w:val="0"/>
          <w:marRight w:val="0"/>
          <w:marTop w:val="0"/>
          <w:marBottom w:val="0"/>
          <w:divBdr>
            <w:top w:val="none" w:sz="0" w:space="0" w:color="auto"/>
            <w:left w:val="none" w:sz="0" w:space="0" w:color="auto"/>
            <w:bottom w:val="none" w:sz="0" w:space="0" w:color="auto"/>
            <w:right w:val="none" w:sz="0" w:space="0" w:color="auto"/>
          </w:divBdr>
        </w:div>
      </w:divsChild>
    </w:div>
    <w:div w:id="2005476366">
      <w:bodyDiv w:val="1"/>
      <w:marLeft w:val="0"/>
      <w:marRight w:val="0"/>
      <w:marTop w:val="0"/>
      <w:marBottom w:val="0"/>
      <w:divBdr>
        <w:top w:val="none" w:sz="0" w:space="0" w:color="auto"/>
        <w:left w:val="none" w:sz="0" w:space="0" w:color="auto"/>
        <w:bottom w:val="none" w:sz="0" w:space="0" w:color="auto"/>
        <w:right w:val="none" w:sz="0" w:space="0" w:color="auto"/>
      </w:divBdr>
      <w:divsChild>
        <w:div w:id="728260010">
          <w:marLeft w:val="0"/>
          <w:marRight w:val="0"/>
          <w:marTop w:val="0"/>
          <w:marBottom w:val="0"/>
          <w:divBdr>
            <w:top w:val="none" w:sz="0" w:space="0" w:color="auto"/>
            <w:left w:val="none" w:sz="0" w:space="0" w:color="auto"/>
            <w:bottom w:val="none" w:sz="0" w:space="0" w:color="auto"/>
            <w:right w:val="none" w:sz="0" w:space="0" w:color="auto"/>
          </w:divBdr>
          <w:divsChild>
            <w:div w:id="1674064287">
              <w:marLeft w:val="0"/>
              <w:marRight w:val="0"/>
              <w:marTop w:val="0"/>
              <w:marBottom w:val="0"/>
              <w:divBdr>
                <w:top w:val="none" w:sz="0" w:space="0" w:color="auto"/>
                <w:left w:val="none" w:sz="0" w:space="0" w:color="auto"/>
                <w:bottom w:val="none" w:sz="0" w:space="0" w:color="auto"/>
                <w:right w:val="none" w:sz="0" w:space="0" w:color="auto"/>
              </w:divBdr>
              <w:divsChild>
                <w:div w:id="404645584">
                  <w:marLeft w:val="0"/>
                  <w:marRight w:val="0"/>
                  <w:marTop w:val="0"/>
                  <w:marBottom w:val="0"/>
                  <w:divBdr>
                    <w:top w:val="none" w:sz="0" w:space="0" w:color="auto"/>
                    <w:left w:val="single" w:sz="6" w:space="8" w:color="002E5F"/>
                    <w:bottom w:val="none" w:sz="0" w:space="0" w:color="auto"/>
                    <w:right w:val="single" w:sz="6" w:space="15" w:color="EEEEEE"/>
                  </w:divBdr>
                  <w:divsChild>
                    <w:div w:id="1989436070">
                      <w:marLeft w:val="0"/>
                      <w:marRight w:val="0"/>
                      <w:marTop w:val="0"/>
                      <w:marBottom w:val="0"/>
                      <w:divBdr>
                        <w:top w:val="none" w:sz="0" w:space="0" w:color="auto"/>
                        <w:left w:val="none" w:sz="0" w:space="0" w:color="auto"/>
                        <w:bottom w:val="none" w:sz="0" w:space="0" w:color="auto"/>
                        <w:right w:val="none" w:sz="0" w:space="0" w:color="auto"/>
                      </w:divBdr>
                      <w:divsChild>
                        <w:div w:id="198018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800949">
      <w:bodyDiv w:val="1"/>
      <w:marLeft w:val="0"/>
      <w:marRight w:val="0"/>
      <w:marTop w:val="0"/>
      <w:marBottom w:val="0"/>
      <w:divBdr>
        <w:top w:val="none" w:sz="0" w:space="0" w:color="auto"/>
        <w:left w:val="none" w:sz="0" w:space="0" w:color="auto"/>
        <w:bottom w:val="none" w:sz="0" w:space="0" w:color="auto"/>
        <w:right w:val="none" w:sz="0" w:space="0" w:color="auto"/>
      </w:divBdr>
      <w:divsChild>
        <w:div w:id="582299117">
          <w:marLeft w:val="0"/>
          <w:marRight w:val="0"/>
          <w:marTop w:val="0"/>
          <w:marBottom w:val="0"/>
          <w:divBdr>
            <w:top w:val="none" w:sz="0" w:space="0" w:color="auto"/>
            <w:left w:val="none" w:sz="0" w:space="0" w:color="auto"/>
            <w:bottom w:val="none" w:sz="0" w:space="0" w:color="auto"/>
            <w:right w:val="none" w:sz="0" w:space="0" w:color="auto"/>
          </w:divBdr>
        </w:div>
        <w:div w:id="1919974771">
          <w:marLeft w:val="0"/>
          <w:marRight w:val="0"/>
          <w:marTop w:val="0"/>
          <w:marBottom w:val="0"/>
          <w:divBdr>
            <w:top w:val="none" w:sz="0" w:space="0" w:color="auto"/>
            <w:left w:val="none" w:sz="0" w:space="0" w:color="auto"/>
            <w:bottom w:val="none" w:sz="0" w:space="0" w:color="auto"/>
            <w:right w:val="none" w:sz="0" w:space="0" w:color="auto"/>
          </w:divBdr>
        </w:div>
        <w:div w:id="1551185566">
          <w:marLeft w:val="0"/>
          <w:marRight w:val="0"/>
          <w:marTop w:val="0"/>
          <w:marBottom w:val="0"/>
          <w:divBdr>
            <w:top w:val="none" w:sz="0" w:space="0" w:color="auto"/>
            <w:left w:val="none" w:sz="0" w:space="0" w:color="auto"/>
            <w:bottom w:val="none" w:sz="0" w:space="0" w:color="auto"/>
            <w:right w:val="none" w:sz="0" w:space="0" w:color="auto"/>
          </w:divBdr>
        </w:div>
        <w:div w:id="1420179297">
          <w:marLeft w:val="0"/>
          <w:marRight w:val="0"/>
          <w:marTop w:val="0"/>
          <w:marBottom w:val="0"/>
          <w:divBdr>
            <w:top w:val="none" w:sz="0" w:space="0" w:color="auto"/>
            <w:left w:val="none" w:sz="0" w:space="0" w:color="auto"/>
            <w:bottom w:val="none" w:sz="0" w:space="0" w:color="auto"/>
            <w:right w:val="none" w:sz="0" w:space="0" w:color="auto"/>
          </w:divBdr>
        </w:div>
        <w:div w:id="575094615">
          <w:marLeft w:val="0"/>
          <w:marRight w:val="0"/>
          <w:marTop w:val="0"/>
          <w:marBottom w:val="0"/>
          <w:divBdr>
            <w:top w:val="none" w:sz="0" w:space="0" w:color="auto"/>
            <w:left w:val="none" w:sz="0" w:space="0" w:color="auto"/>
            <w:bottom w:val="none" w:sz="0" w:space="0" w:color="auto"/>
            <w:right w:val="none" w:sz="0" w:space="0" w:color="auto"/>
          </w:divBdr>
        </w:div>
        <w:div w:id="44453492">
          <w:marLeft w:val="0"/>
          <w:marRight w:val="0"/>
          <w:marTop w:val="0"/>
          <w:marBottom w:val="0"/>
          <w:divBdr>
            <w:top w:val="none" w:sz="0" w:space="0" w:color="auto"/>
            <w:left w:val="none" w:sz="0" w:space="0" w:color="auto"/>
            <w:bottom w:val="none" w:sz="0" w:space="0" w:color="auto"/>
            <w:right w:val="none" w:sz="0" w:space="0" w:color="auto"/>
          </w:divBdr>
        </w:div>
        <w:div w:id="1611080949">
          <w:marLeft w:val="0"/>
          <w:marRight w:val="0"/>
          <w:marTop w:val="0"/>
          <w:marBottom w:val="0"/>
          <w:divBdr>
            <w:top w:val="none" w:sz="0" w:space="0" w:color="auto"/>
            <w:left w:val="none" w:sz="0" w:space="0" w:color="auto"/>
            <w:bottom w:val="none" w:sz="0" w:space="0" w:color="auto"/>
            <w:right w:val="none" w:sz="0" w:space="0" w:color="auto"/>
          </w:divBdr>
        </w:div>
        <w:div w:id="1477919032">
          <w:marLeft w:val="0"/>
          <w:marRight w:val="0"/>
          <w:marTop w:val="0"/>
          <w:marBottom w:val="0"/>
          <w:divBdr>
            <w:top w:val="none" w:sz="0" w:space="0" w:color="auto"/>
            <w:left w:val="none" w:sz="0" w:space="0" w:color="auto"/>
            <w:bottom w:val="none" w:sz="0" w:space="0" w:color="auto"/>
            <w:right w:val="none" w:sz="0" w:space="0" w:color="auto"/>
          </w:divBdr>
        </w:div>
        <w:div w:id="544022195">
          <w:marLeft w:val="0"/>
          <w:marRight w:val="0"/>
          <w:marTop w:val="0"/>
          <w:marBottom w:val="0"/>
          <w:divBdr>
            <w:top w:val="none" w:sz="0" w:space="0" w:color="auto"/>
            <w:left w:val="none" w:sz="0" w:space="0" w:color="auto"/>
            <w:bottom w:val="none" w:sz="0" w:space="0" w:color="auto"/>
            <w:right w:val="none" w:sz="0" w:space="0" w:color="auto"/>
          </w:divBdr>
        </w:div>
        <w:div w:id="930235208">
          <w:marLeft w:val="0"/>
          <w:marRight w:val="0"/>
          <w:marTop w:val="0"/>
          <w:marBottom w:val="0"/>
          <w:divBdr>
            <w:top w:val="none" w:sz="0" w:space="0" w:color="auto"/>
            <w:left w:val="none" w:sz="0" w:space="0" w:color="auto"/>
            <w:bottom w:val="none" w:sz="0" w:space="0" w:color="auto"/>
            <w:right w:val="none" w:sz="0" w:space="0" w:color="auto"/>
          </w:divBdr>
        </w:div>
        <w:div w:id="1226918931">
          <w:marLeft w:val="0"/>
          <w:marRight w:val="0"/>
          <w:marTop w:val="0"/>
          <w:marBottom w:val="0"/>
          <w:divBdr>
            <w:top w:val="none" w:sz="0" w:space="0" w:color="auto"/>
            <w:left w:val="none" w:sz="0" w:space="0" w:color="auto"/>
            <w:bottom w:val="none" w:sz="0" w:space="0" w:color="auto"/>
            <w:right w:val="none" w:sz="0" w:space="0" w:color="auto"/>
          </w:divBdr>
        </w:div>
        <w:div w:id="531068107">
          <w:marLeft w:val="0"/>
          <w:marRight w:val="0"/>
          <w:marTop w:val="0"/>
          <w:marBottom w:val="0"/>
          <w:divBdr>
            <w:top w:val="none" w:sz="0" w:space="0" w:color="auto"/>
            <w:left w:val="none" w:sz="0" w:space="0" w:color="auto"/>
            <w:bottom w:val="none" w:sz="0" w:space="0" w:color="auto"/>
            <w:right w:val="none" w:sz="0" w:space="0" w:color="auto"/>
          </w:divBdr>
        </w:div>
        <w:div w:id="1274286598">
          <w:marLeft w:val="0"/>
          <w:marRight w:val="0"/>
          <w:marTop w:val="0"/>
          <w:marBottom w:val="0"/>
          <w:divBdr>
            <w:top w:val="none" w:sz="0" w:space="0" w:color="auto"/>
            <w:left w:val="none" w:sz="0" w:space="0" w:color="auto"/>
            <w:bottom w:val="none" w:sz="0" w:space="0" w:color="auto"/>
            <w:right w:val="none" w:sz="0" w:space="0" w:color="auto"/>
          </w:divBdr>
        </w:div>
        <w:div w:id="249775339">
          <w:marLeft w:val="0"/>
          <w:marRight w:val="0"/>
          <w:marTop w:val="0"/>
          <w:marBottom w:val="0"/>
          <w:divBdr>
            <w:top w:val="none" w:sz="0" w:space="0" w:color="auto"/>
            <w:left w:val="none" w:sz="0" w:space="0" w:color="auto"/>
            <w:bottom w:val="none" w:sz="0" w:space="0" w:color="auto"/>
            <w:right w:val="none" w:sz="0" w:space="0" w:color="auto"/>
          </w:divBdr>
        </w:div>
        <w:div w:id="116264939">
          <w:marLeft w:val="0"/>
          <w:marRight w:val="0"/>
          <w:marTop w:val="0"/>
          <w:marBottom w:val="0"/>
          <w:divBdr>
            <w:top w:val="none" w:sz="0" w:space="0" w:color="auto"/>
            <w:left w:val="none" w:sz="0" w:space="0" w:color="auto"/>
            <w:bottom w:val="none" w:sz="0" w:space="0" w:color="auto"/>
            <w:right w:val="none" w:sz="0" w:space="0" w:color="auto"/>
          </w:divBdr>
        </w:div>
        <w:div w:id="733818001">
          <w:marLeft w:val="0"/>
          <w:marRight w:val="0"/>
          <w:marTop w:val="0"/>
          <w:marBottom w:val="0"/>
          <w:divBdr>
            <w:top w:val="none" w:sz="0" w:space="0" w:color="auto"/>
            <w:left w:val="none" w:sz="0" w:space="0" w:color="auto"/>
            <w:bottom w:val="none" w:sz="0" w:space="0" w:color="auto"/>
            <w:right w:val="none" w:sz="0" w:space="0" w:color="auto"/>
          </w:divBdr>
        </w:div>
        <w:div w:id="1193418475">
          <w:marLeft w:val="0"/>
          <w:marRight w:val="0"/>
          <w:marTop w:val="0"/>
          <w:marBottom w:val="0"/>
          <w:divBdr>
            <w:top w:val="none" w:sz="0" w:space="0" w:color="auto"/>
            <w:left w:val="none" w:sz="0" w:space="0" w:color="auto"/>
            <w:bottom w:val="none" w:sz="0" w:space="0" w:color="auto"/>
            <w:right w:val="none" w:sz="0" w:space="0" w:color="auto"/>
          </w:divBdr>
        </w:div>
        <w:div w:id="897857902">
          <w:marLeft w:val="0"/>
          <w:marRight w:val="0"/>
          <w:marTop w:val="0"/>
          <w:marBottom w:val="0"/>
          <w:divBdr>
            <w:top w:val="none" w:sz="0" w:space="0" w:color="auto"/>
            <w:left w:val="none" w:sz="0" w:space="0" w:color="auto"/>
            <w:bottom w:val="none" w:sz="0" w:space="0" w:color="auto"/>
            <w:right w:val="none" w:sz="0" w:space="0" w:color="auto"/>
          </w:divBdr>
        </w:div>
        <w:div w:id="1541866482">
          <w:marLeft w:val="0"/>
          <w:marRight w:val="0"/>
          <w:marTop w:val="0"/>
          <w:marBottom w:val="0"/>
          <w:divBdr>
            <w:top w:val="none" w:sz="0" w:space="0" w:color="auto"/>
            <w:left w:val="none" w:sz="0" w:space="0" w:color="auto"/>
            <w:bottom w:val="none" w:sz="0" w:space="0" w:color="auto"/>
            <w:right w:val="none" w:sz="0" w:space="0" w:color="auto"/>
          </w:divBdr>
        </w:div>
        <w:div w:id="1940792959">
          <w:marLeft w:val="0"/>
          <w:marRight w:val="0"/>
          <w:marTop w:val="0"/>
          <w:marBottom w:val="0"/>
          <w:divBdr>
            <w:top w:val="none" w:sz="0" w:space="0" w:color="auto"/>
            <w:left w:val="none" w:sz="0" w:space="0" w:color="auto"/>
            <w:bottom w:val="none" w:sz="0" w:space="0" w:color="auto"/>
            <w:right w:val="none" w:sz="0" w:space="0" w:color="auto"/>
          </w:divBdr>
        </w:div>
        <w:div w:id="2046976244">
          <w:marLeft w:val="0"/>
          <w:marRight w:val="0"/>
          <w:marTop w:val="0"/>
          <w:marBottom w:val="0"/>
          <w:divBdr>
            <w:top w:val="none" w:sz="0" w:space="0" w:color="auto"/>
            <w:left w:val="none" w:sz="0" w:space="0" w:color="auto"/>
            <w:bottom w:val="none" w:sz="0" w:space="0" w:color="auto"/>
            <w:right w:val="none" w:sz="0" w:space="0" w:color="auto"/>
          </w:divBdr>
        </w:div>
        <w:div w:id="391077459">
          <w:marLeft w:val="0"/>
          <w:marRight w:val="0"/>
          <w:marTop w:val="0"/>
          <w:marBottom w:val="0"/>
          <w:divBdr>
            <w:top w:val="none" w:sz="0" w:space="0" w:color="auto"/>
            <w:left w:val="none" w:sz="0" w:space="0" w:color="auto"/>
            <w:bottom w:val="none" w:sz="0" w:space="0" w:color="auto"/>
            <w:right w:val="none" w:sz="0" w:space="0" w:color="auto"/>
          </w:divBdr>
        </w:div>
        <w:div w:id="961961527">
          <w:marLeft w:val="0"/>
          <w:marRight w:val="0"/>
          <w:marTop w:val="0"/>
          <w:marBottom w:val="0"/>
          <w:divBdr>
            <w:top w:val="none" w:sz="0" w:space="0" w:color="auto"/>
            <w:left w:val="none" w:sz="0" w:space="0" w:color="auto"/>
            <w:bottom w:val="none" w:sz="0" w:space="0" w:color="auto"/>
            <w:right w:val="none" w:sz="0" w:space="0" w:color="auto"/>
          </w:divBdr>
        </w:div>
        <w:div w:id="247273627">
          <w:marLeft w:val="0"/>
          <w:marRight w:val="0"/>
          <w:marTop w:val="0"/>
          <w:marBottom w:val="0"/>
          <w:divBdr>
            <w:top w:val="none" w:sz="0" w:space="0" w:color="auto"/>
            <w:left w:val="none" w:sz="0" w:space="0" w:color="auto"/>
            <w:bottom w:val="none" w:sz="0" w:space="0" w:color="auto"/>
            <w:right w:val="none" w:sz="0" w:space="0" w:color="auto"/>
          </w:divBdr>
        </w:div>
      </w:divsChild>
    </w:div>
    <w:div w:id="2028092684">
      <w:bodyDiv w:val="1"/>
      <w:marLeft w:val="0"/>
      <w:marRight w:val="0"/>
      <w:marTop w:val="0"/>
      <w:marBottom w:val="0"/>
      <w:divBdr>
        <w:top w:val="none" w:sz="0" w:space="0" w:color="auto"/>
        <w:left w:val="none" w:sz="0" w:space="0" w:color="auto"/>
        <w:bottom w:val="none" w:sz="0" w:space="0" w:color="auto"/>
        <w:right w:val="none" w:sz="0" w:space="0" w:color="auto"/>
      </w:divBdr>
      <w:divsChild>
        <w:div w:id="2002585607">
          <w:marLeft w:val="0"/>
          <w:marRight w:val="0"/>
          <w:marTop w:val="0"/>
          <w:marBottom w:val="0"/>
          <w:divBdr>
            <w:top w:val="none" w:sz="0" w:space="0" w:color="auto"/>
            <w:left w:val="none" w:sz="0" w:space="0" w:color="auto"/>
            <w:bottom w:val="none" w:sz="0" w:space="0" w:color="auto"/>
            <w:right w:val="none" w:sz="0" w:space="0" w:color="auto"/>
          </w:divBdr>
        </w:div>
      </w:divsChild>
    </w:div>
    <w:div w:id="2037077863">
      <w:bodyDiv w:val="1"/>
      <w:marLeft w:val="0"/>
      <w:marRight w:val="0"/>
      <w:marTop w:val="0"/>
      <w:marBottom w:val="0"/>
      <w:divBdr>
        <w:top w:val="none" w:sz="0" w:space="0" w:color="auto"/>
        <w:left w:val="none" w:sz="0" w:space="0" w:color="auto"/>
        <w:bottom w:val="none" w:sz="0" w:space="0" w:color="auto"/>
        <w:right w:val="none" w:sz="0" w:space="0" w:color="auto"/>
      </w:divBdr>
      <w:divsChild>
        <w:div w:id="147810943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www.swisskrono.com"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swisskrono.com"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mailto:u.bachmann@werbeagentur-nowack.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mailto:urban.braun@krono.com" TargetMode="External"/><Relationship Id="rId31"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footer" Target="footer3.xml"/><Relationship Id="rId30" Type="http://schemas.microsoft.com/office/2011/relationships/commentsExtended" Target="commentsExtended.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B5816A-D6C9-44E2-ADC8-139ACBD6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940</Words>
  <Characters>5926</Characters>
  <Application>Microsoft Office Word</Application>
  <DocSecurity>0</DocSecurity>
  <Lines>49</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PM Kronoply</vt:lpstr>
      <vt:lpstr>PM Kronoply - Dach+Holz 2012</vt:lpstr>
    </vt:vector>
  </TitlesOfParts>
  <Company/>
  <LinksUpToDate>false</LinksUpToDate>
  <CharactersWithSpaces>6853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 Kronoply</dc:title>
  <dc:creator>Kronoply GmbH</dc:creator>
  <cp:lastModifiedBy>UB</cp:lastModifiedBy>
  <cp:revision>6</cp:revision>
  <cp:lastPrinted>2016-01-07T18:45:00Z</cp:lastPrinted>
  <dcterms:created xsi:type="dcterms:W3CDTF">2016-01-04T15:21:00Z</dcterms:created>
  <dcterms:modified xsi:type="dcterms:W3CDTF">2016-01-07T18:45:00Z</dcterms:modified>
</cp:coreProperties>
</file>